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94" w:rsidRDefault="001C2D94" w:rsidP="00366A4B">
      <w:pPr>
        <w:pStyle w:val="Podtytu"/>
        <w:rPr>
          <w:rFonts w:asciiTheme="minorHAnsi" w:hAnsiTheme="minorHAnsi" w:cstheme="minorHAnsi"/>
          <w:b/>
          <w:sz w:val="44"/>
          <w:szCs w:val="44"/>
        </w:rPr>
      </w:pPr>
      <w:r w:rsidRPr="001C2D94">
        <w:rPr>
          <w:rFonts w:asciiTheme="minorHAnsi" w:hAnsiTheme="minorHAnsi" w:cstheme="minorHAnsi"/>
          <w:b/>
          <w:noProof/>
          <w:sz w:val="44"/>
          <w:szCs w:val="44"/>
          <w:lang w:eastAsia="pl-PL" w:bidi="ar-SA"/>
        </w:rPr>
        <w:drawing>
          <wp:inline distT="0" distB="0" distL="0" distR="0" wp14:anchorId="3370D48A" wp14:editId="4D117ACB">
            <wp:extent cx="6426424" cy="92193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4062" cy="93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62" w:rsidRPr="00472B16" w:rsidRDefault="00540C81">
      <w:pPr>
        <w:pStyle w:val="Podtytu"/>
        <w:rPr>
          <w:rFonts w:asciiTheme="minorHAnsi" w:hAnsiTheme="minorHAnsi" w:cstheme="minorHAnsi"/>
          <w:b/>
          <w:color w:val="0000FF"/>
          <w:sz w:val="44"/>
          <w:szCs w:val="44"/>
        </w:rPr>
      </w:pPr>
      <w:r w:rsidRPr="00540C81">
        <w:rPr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609680CF" wp14:editId="08D87047">
            <wp:simplePos x="0" y="0"/>
            <wp:positionH relativeFrom="margin">
              <wp:posOffset>4239895</wp:posOffset>
            </wp:positionH>
            <wp:positionV relativeFrom="paragraph">
              <wp:posOffset>339725</wp:posOffset>
            </wp:positionV>
            <wp:extent cx="2182495" cy="1219200"/>
            <wp:effectExtent l="0" t="0" r="8255" b="0"/>
            <wp:wrapTight wrapText="bothSides">
              <wp:wrapPolygon edited="0">
                <wp:start x="0" y="0"/>
                <wp:lineTo x="0" y="21263"/>
                <wp:lineTo x="21493" y="21263"/>
                <wp:lineTo x="2149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2B6" w:rsidRPr="00472B1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Regulamin </w:t>
      </w:r>
      <w:r w:rsidR="005B5137">
        <w:rPr>
          <w:rFonts w:asciiTheme="minorHAnsi" w:hAnsiTheme="minorHAnsi" w:cstheme="minorHAnsi"/>
          <w:b/>
          <w:color w:val="0000FF"/>
          <w:sz w:val="44"/>
          <w:szCs w:val="44"/>
        </w:rPr>
        <w:t>k</w:t>
      </w:r>
      <w:r w:rsidR="004C52B6" w:rsidRPr="00472B1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onkursu na krótki film </w:t>
      </w:r>
      <w:r w:rsidR="00DB695C" w:rsidRPr="00472B16">
        <w:rPr>
          <w:rFonts w:asciiTheme="minorHAnsi" w:hAnsiTheme="minorHAnsi" w:cstheme="minorHAnsi"/>
          <w:b/>
          <w:color w:val="0000FF"/>
          <w:sz w:val="44"/>
          <w:szCs w:val="44"/>
        </w:rPr>
        <w:br/>
      </w:r>
      <w:proofErr w:type="spellStart"/>
      <w:r w:rsidR="004C52B6" w:rsidRPr="00472B16">
        <w:rPr>
          <w:rFonts w:asciiTheme="minorHAnsi" w:hAnsiTheme="minorHAnsi" w:cstheme="minorHAnsi"/>
          <w:b/>
          <w:color w:val="0000FF"/>
          <w:sz w:val="44"/>
          <w:szCs w:val="44"/>
        </w:rPr>
        <w:t>storytellingowy</w:t>
      </w:r>
      <w:proofErr w:type="spellEnd"/>
      <w:r w:rsidR="004C52B6" w:rsidRPr="00472B1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o mieście</w:t>
      </w:r>
    </w:p>
    <w:p w:rsidR="001C2D94" w:rsidRDefault="001C2D94" w:rsidP="001C2D94">
      <w:pPr>
        <w:pStyle w:val="Tekstpodstawowy"/>
        <w:rPr>
          <w:lang w:eastAsia="zh-CN"/>
        </w:rPr>
      </w:pPr>
    </w:p>
    <w:p w:rsidR="00540C81" w:rsidRPr="001C2D94" w:rsidRDefault="000371DF" w:rsidP="001C2D94">
      <w:pPr>
        <w:pStyle w:val="Tekstpodstawowy"/>
        <w:rPr>
          <w:lang w:eastAsia="zh-CN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53975</wp:posOffset>
                </wp:positionV>
                <wp:extent cx="281940" cy="220980"/>
                <wp:effectExtent l="19050" t="0" r="22860" b="7620"/>
                <wp:wrapNone/>
                <wp:docPr id="4" name="Ser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098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A29E" id="Serce 4" o:spid="_x0000_s1026" style="position:absolute;margin-left:377.7pt;margin-top:4.25pt;width:22.2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" path="m140970,55245v58738,-128905,287814,,,165735c-146844,55245,82233,-73660,140970,55245xe" fillcolor="red" stroked="f" strokeweight="1pt">
                <v:stroke joinstyle="miter"/>
                <v:path arrowok="t" o:connecttype="custom" o:connectlocs="140970,55245;140970,220980;140970,55245" o:connectangles="0,0,0"/>
              </v:shape>
            </w:pict>
          </mc:Fallback>
        </mc:AlternateContent>
      </w:r>
    </w:p>
    <w:p w:rsidR="00267562" w:rsidRDefault="004C52B6" w:rsidP="00540C81">
      <w:pPr>
        <w:pStyle w:val="Nagwek1"/>
        <w:numPr>
          <w:ilvl w:val="0"/>
          <w:numId w:val="2"/>
        </w:numPr>
        <w:rPr>
          <w:rFonts w:hint="eastAsia"/>
        </w:rPr>
      </w:pPr>
      <w:r>
        <w:t xml:space="preserve">1. Organizator </w:t>
      </w:r>
    </w:p>
    <w:p w:rsidR="00267562" w:rsidRDefault="001C2D94">
      <w:pPr>
        <w:spacing w:line="360" w:lineRule="auto"/>
      </w:pPr>
      <w:r>
        <w:t>1.1. Organizatorem K</w:t>
      </w:r>
      <w:r w:rsidR="004C52B6">
        <w:t xml:space="preserve">onkursu jest  Urząd Gminy </w:t>
      </w:r>
      <w:r w:rsidR="00366A4B">
        <w:t>i Miasta Czerwionka-Leszczyny, W</w:t>
      </w:r>
      <w:r w:rsidR="004C52B6">
        <w:t xml:space="preserve">spółorganizatorem </w:t>
      </w:r>
      <w:r w:rsidR="00782F44">
        <w:t xml:space="preserve">– </w:t>
      </w:r>
      <w:r w:rsidR="004C52B6">
        <w:t>Regionalny Ośrodek Doskonalenia Nauczycieli i Informacji Pedagogicznej „WOM” w Rybniku</w:t>
      </w:r>
      <w:r w:rsidR="00DB695C">
        <w:t>, 4</w:t>
      </w:r>
      <w:r w:rsidR="004819C9">
        <w:t>4-20</w:t>
      </w:r>
      <w:r w:rsidR="00DB695C">
        <w:t>0 Rybnik, ul. Parkowa 4A.</w:t>
      </w:r>
    </w:p>
    <w:p w:rsidR="00267562" w:rsidRDefault="00267562">
      <w:pPr>
        <w:spacing w:line="360" w:lineRule="auto"/>
      </w:pPr>
    </w:p>
    <w:p w:rsidR="00267562" w:rsidRDefault="004C52B6">
      <w:pPr>
        <w:pStyle w:val="Nagwek1"/>
        <w:numPr>
          <w:ilvl w:val="0"/>
          <w:numId w:val="2"/>
        </w:numPr>
        <w:rPr>
          <w:rFonts w:hint="eastAsia"/>
        </w:rPr>
      </w:pPr>
      <w:r>
        <w:t>2. Praca konkursowa</w:t>
      </w:r>
    </w:p>
    <w:p w:rsidR="00267562" w:rsidRDefault="004C52B6">
      <w:pPr>
        <w:spacing w:line="360" w:lineRule="auto"/>
      </w:pPr>
      <w:r>
        <w:t xml:space="preserve">2.1. </w:t>
      </w:r>
      <w:r>
        <w:rPr>
          <w:rFonts w:cs="Calibri"/>
        </w:rPr>
        <w:t xml:space="preserve">Pracą konkursową jest </w:t>
      </w:r>
      <w:r w:rsidRPr="00DB695C">
        <w:rPr>
          <w:rFonts w:cs="Calibri"/>
          <w:b/>
        </w:rPr>
        <w:t>krótki film</w:t>
      </w:r>
      <w:r>
        <w:rPr>
          <w:rFonts w:cs="Calibri"/>
        </w:rPr>
        <w:t xml:space="preserve"> </w:t>
      </w:r>
      <w:proofErr w:type="spellStart"/>
      <w:r w:rsidRPr="00472B16">
        <w:rPr>
          <w:rFonts w:cs="Calibri"/>
          <w:b/>
        </w:rPr>
        <w:t>storytellingowy</w:t>
      </w:r>
      <w:proofErr w:type="spellEnd"/>
      <w:r>
        <w:rPr>
          <w:rFonts w:cs="Calibri"/>
        </w:rPr>
        <w:t xml:space="preserve"> o </w:t>
      </w:r>
      <w:r w:rsidR="00DB695C">
        <w:rPr>
          <w:rFonts w:cs="Calibri"/>
        </w:rPr>
        <w:t xml:space="preserve">dowolnym śląskim </w:t>
      </w:r>
      <w:r w:rsidRPr="00DB695C">
        <w:rPr>
          <w:rFonts w:cs="Calibri"/>
          <w:b/>
        </w:rPr>
        <w:t>mieście</w:t>
      </w:r>
      <w:r>
        <w:rPr>
          <w:rFonts w:cs="Calibri"/>
        </w:rPr>
        <w:t xml:space="preserve"> (czas trwania: do 3 minut). Uczestnicy w swoich pracach mogą pokazać: np.: </w:t>
      </w:r>
      <w:proofErr w:type="spellStart"/>
      <w:r>
        <w:rPr>
          <w:rFonts w:cs="Calibri"/>
        </w:rPr>
        <w:t>mikrohistorie</w:t>
      </w:r>
      <w:proofErr w:type="spellEnd"/>
      <w:r>
        <w:rPr>
          <w:rFonts w:cs="Calibri"/>
        </w:rPr>
        <w:t xml:space="preserve"> zwykłych ludzi, porównania „kiedyś i dziś”, miejskie „sekrety” i ciekawostki, historie zwierząt i przyrody, miejskie zagadki i tajemnice, mini</w:t>
      </w:r>
      <w:r w:rsidR="00F15EF7">
        <w:rPr>
          <w:rFonts w:cs="Calibri"/>
        </w:rPr>
        <w:t xml:space="preserve"> </w:t>
      </w:r>
      <w:r>
        <w:rPr>
          <w:rFonts w:cs="Calibri"/>
        </w:rPr>
        <w:t>inscenizacje, miejskie dźwięki i ich historia, historię przedmiotu, spacer z narracją.</w:t>
      </w:r>
    </w:p>
    <w:p w:rsidR="00267562" w:rsidRDefault="00267562">
      <w:pPr>
        <w:spacing w:line="360" w:lineRule="auto"/>
      </w:pPr>
    </w:p>
    <w:p w:rsidR="00267562" w:rsidRDefault="004C52B6">
      <w:pPr>
        <w:pStyle w:val="Nagwek1"/>
        <w:numPr>
          <w:ilvl w:val="0"/>
          <w:numId w:val="2"/>
        </w:numPr>
        <w:rPr>
          <w:rFonts w:hint="eastAsia"/>
        </w:rPr>
      </w:pPr>
      <w:r>
        <w:t>3. Nagrody</w:t>
      </w:r>
    </w:p>
    <w:p w:rsidR="00267562" w:rsidRDefault="004C52B6">
      <w:pPr>
        <w:spacing w:line="360" w:lineRule="auto"/>
      </w:pPr>
      <w:r>
        <w:t xml:space="preserve">3.1. </w:t>
      </w:r>
      <w:r>
        <w:rPr>
          <w:rFonts w:cs="Calibri"/>
        </w:rPr>
        <w:t>W konkursie przewidziano nagrody</w:t>
      </w:r>
      <w:r w:rsidR="00472B16">
        <w:rPr>
          <w:rFonts w:cs="Calibri"/>
          <w:bCs/>
        </w:rPr>
        <w:t>,  które</w:t>
      </w:r>
      <w:r>
        <w:rPr>
          <w:rFonts w:cs="Calibri"/>
          <w:bCs/>
        </w:rPr>
        <w:t xml:space="preserve"> zapewnia Organizator</w:t>
      </w:r>
      <w:r w:rsidR="00472B16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</w:p>
    <w:p w:rsidR="00267562" w:rsidRDefault="00267562">
      <w:pPr>
        <w:spacing w:line="360" w:lineRule="auto"/>
      </w:pPr>
    </w:p>
    <w:p w:rsidR="00267562" w:rsidRDefault="004C52B6">
      <w:pPr>
        <w:pStyle w:val="Nagwek1"/>
        <w:numPr>
          <w:ilvl w:val="0"/>
          <w:numId w:val="2"/>
        </w:numPr>
        <w:rPr>
          <w:rFonts w:hint="eastAsia"/>
        </w:rPr>
      </w:pPr>
      <w:r>
        <w:t>4. Warunki uczestnictwa</w:t>
      </w:r>
    </w:p>
    <w:p w:rsidR="00267562" w:rsidRDefault="004C52B6">
      <w:pPr>
        <w:spacing w:line="360" w:lineRule="auto"/>
      </w:pPr>
      <w:r>
        <w:t xml:space="preserve">4.1. Konkurs adresowany jest do uczniów klas IV-VIII szkół podstawowych oraz uczniów szkół </w:t>
      </w:r>
      <w:r w:rsidR="00366A4B">
        <w:t>ponadpodstawowych</w:t>
      </w:r>
      <w:r w:rsidR="00DB695C">
        <w:t xml:space="preserve"> z województwa śląskiego.</w:t>
      </w:r>
    </w:p>
    <w:p w:rsidR="00267562" w:rsidRDefault="00366A4B">
      <w:pPr>
        <w:spacing w:line="360" w:lineRule="auto"/>
      </w:pPr>
      <w:r>
        <w:t>4.2. Uczestnik Konkursu może zgłosić do K</w:t>
      </w:r>
      <w:r w:rsidR="004C52B6">
        <w:t>onkursu tylko jedną pracę (w przypadku zgłoszenia większej ilości prac, pod uwagę będzie brana praca przysłana jako pierwsza).</w:t>
      </w:r>
    </w:p>
    <w:p w:rsidR="00267562" w:rsidRDefault="004C52B6">
      <w:pPr>
        <w:spacing w:line="360" w:lineRule="auto"/>
      </w:pPr>
      <w:r>
        <w:t xml:space="preserve">4.3. Pracą konkursową jest krótki film </w:t>
      </w:r>
      <w:proofErr w:type="spellStart"/>
      <w:r>
        <w:t>storytellingowy</w:t>
      </w:r>
      <w:proofErr w:type="spellEnd"/>
      <w:r>
        <w:t xml:space="preserve"> o </w:t>
      </w:r>
      <w:r w:rsidR="007A5D0D">
        <w:t xml:space="preserve">dowolnym śląskim </w:t>
      </w:r>
      <w:r>
        <w:t>mieście</w:t>
      </w:r>
      <w:r w:rsidR="00B74FE4">
        <w:t xml:space="preserve"> (do 3 minut)</w:t>
      </w:r>
      <w:r>
        <w:t>.</w:t>
      </w:r>
    </w:p>
    <w:p w:rsidR="00267562" w:rsidRDefault="00366A4B">
      <w:pPr>
        <w:spacing w:line="360" w:lineRule="auto"/>
      </w:pPr>
      <w:r>
        <w:t>4.4. Udział w K</w:t>
      </w:r>
      <w:r w:rsidR="004C52B6">
        <w:t>onkursie jest bezpłatny i dobrowolny.</w:t>
      </w:r>
    </w:p>
    <w:p w:rsidR="00267562" w:rsidRDefault="004C52B6">
      <w:pPr>
        <w:spacing w:line="360" w:lineRule="auto"/>
      </w:pPr>
      <w:r>
        <w:t>4.5</w:t>
      </w:r>
      <w:r w:rsidR="00366A4B">
        <w:t>. Praca złożona na K</w:t>
      </w:r>
      <w:r>
        <w:t>onkurs musi stanowić oryginalną twór</w:t>
      </w:r>
      <w:r w:rsidR="00366A4B">
        <w:t xml:space="preserve">czość osoby biorącej udział </w:t>
      </w:r>
      <w:r w:rsidR="00366A4B">
        <w:br/>
      </w:r>
      <w:r w:rsidR="00366A4B">
        <w:lastRenderedPageBreak/>
        <w:t>w K</w:t>
      </w:r>
      <w:r>
        <w:t>onkursie. Uczestnik oświadcza, że przysługują mu autorskie prawa majątkowe i autorskie prawa osobiste do zgłoszonej pracy.</w:t>
      </w:r>
    </w:p>
    <w:p w:rsidR="00267562" w:rsidRDefault="00366A4B">
      <w:pPr>
        <w:spacing w:line="360" w:lineRule="auto"/>
      </w:pPr>
      <w:r>
        <w:t>4.6. Uczestnicy K</w:t>
      </w:r>
      <w:r w:rsidR="004C52B6">
        <w:t>onkursu zobowiązani są do podania swoich danych oso</w:t>
      </w:r>
      <w:r w:rsidR="00F15EF7">
        <w:t>bowych poprzez wypełnienie kart zgłoszeń</w:t>
      </w:r>
      <w:r w:rsidR="004C52B6">
        <w:t xml:space="preserve"> </w:t>
      </w:r>
      <w:r w:rsidR="00F15EF7">
        <w:t xml:space="preserve"> i dostarczenia </w:t>
      </w:r>
      <w:r w:rsidR="00137482">
        <w:t>ich</w:t>
      </w:r>
      <w:r w:rsidR="00F15EF7">
        <w:t xml:space="preserve"> wraz z wyrażonymi zgodami</w:t>
      </w:r>
      <w:r w:rsidR="004C52B6">
        <w:t>. W przypadku osób niepełnoletnich, zgłoszenia dokonuje rodzic lub opiekun prawny.</w:t>
      </w:r>
    </w:p>
    <w:p w:rsidR="00267562" w:rsidRDefault="00867A0A">
      <w:pPr>
        <w:spacing w:line="360" w:lineRule="auto"/>
      </w:pPr>
      <w:r>
        <w:t>4.7. Karty zgłoszeń</w:t>
      </w:r>
      <w:r w:rsidR="00782F44">
        <w:t>,</w:t>
      </w:r>
      <w:r>
        <w:t xml:space="preserve"> zebrane </w:t>
      </w:r>
      <w:r w:rsidR="00782F44">
        <w:t xml:space="preserve">razem </w:t>
      </w:r>
      <w:r>
        <w:t>od uczniów danej szkoły</w:t>
      </w:r>
      <w:r w:rsidR="00782F44">
        <w:t>,</w:t>
      </w:r>
      <w:r>
        <w:t xml:space="preserve"> </w:t>
      </w:r>
      <w:r w:rsidR="004C52B6">
        <w:t xml:space="preserve"> </w:t>
      </w:r>
      <w:r>
        <w:t>należy dostarczyć razem z pracami</w:t>
      </w:r>
      <w:r w:rsidR="00366A4B">
        <w:t xml:space="preserve"> </w:t>
      </w:r>
      <w:r>
        <w:br/>
      </w:r>
      <w:r w:rsidR="00366A4B" w:rsidRPr="00867A0A">
        <w:rPr>
          <w:b/>
        </w:rPr>
        <w:t>do 25</w:t>
      </w:r>
      <w:r w:rsidR="001C2D94" w:rsidRPr="00867A0A">
        <w:rPr>
          <w:b/>
        </w:rPr>
        <w:t xml:space="preserve"> maja 2026 r., </w:t>
      </w:r>
      <w:r w:rsidR="00366A4B" w:rsidRPr="00867A0A">
        <w:rPr>
          <w:b/>
        </w:rPr>
        <w:t xml:space="preserve">do </w:t>
      </w:r>
      <w:r w:rsidR="001C2D94" w:rsidRPr="00867A0A">
        <w:rPr>
          <w:b/>
        </w:rPr>
        <w:t>godz. 14.30</w:t>
      </w:r>
      <w:r>
        <w:t>, a w przypadku dostarczenia pracy konkursowej p</w:t>
      </w:r>
      <w:r w:rsidR="00137482">
        <w:t>op</w:t>
      </w:r>
      <w:r>
        <w:t xml:space="preserve">rzez link do filmu, kartę ze zgodami prosimy dosłać pocztą tradycyjną /dostarczyć do </w:t>
      </w:r>
      <w:r w:rsidR="00782F44">
        <w:t xml:space="preserve">siedziby </w:t>
      </w:r>
      <w:r>
        <w:t>Organizatora</w:t>
      </w:r>
      <w:r w:rsidR="004C52B6">
        <w:t>.</w:t>
      </w:r>
    </w:p>
    <w:p w:rsidR="00267562" w:rsidRDefault="004C52B6">
      <w:pPr>
        <w:spacing w:line="360" w:lineRule="auto"/>
      </w:pPr>
      <w:r>
        <w:t xml:space="preserve">4.8. Autorem pracy może być tylko </w:t>
      </w:r>
      <w:r w:rsidRPr="00F15EF7">
        <w:rPr>
          <w:b/>
        </w:rPr>
        <w:t>jedna osoba</w:t>
      </w:r>
      <w:r w:rsidR="00DA4609">
        <w:t xml:space="preserve"> (nie będą brane pod uwagę prace grupowe)</w:t>
      </w:r>
      <w:r>
        <w:t>.</w:t>
      </w:r>
    </w:p>
    <w:p w:rsidR="00267562" w:rsidRDefault="004C52B6">
      <w:pPr>
        <w:spacing w:line="360" w:lineRule="auto"/>
      </w:pPr>
      <w:r>
        <w:t>4.9. Organizator zastrze</w:t>
      </w:r>
      <w:r w:rsidR="00867A0A">
        <w:t>ga sobie prawo do wyłączenia z K</w:t>
      </w:r>
      <w:r>
        <w:t>onkursu prac/pro</w:t>
      </w:r>
      <w:r w:rsidR="00867A0A">
        <w:t>jektów odbiegających od tematu K</w:t>
      </w:r>
      <w:r>
        <w:t>onkursu.</w:t>
      </w:r>
    </w:p>
    <w:p w:rsidR="00267562" w:rsidRDefault="004C52B6">
      <w:pPr>
        <w:spacing w:line="360" w:lineRule="auto"/>
      </w:pPr>
      <w:r>
        <w:t>4.10. Organizator zastrzega sobie prawo do przer</w:t>
      </w:r>
      <w:r w:rsidR="00867A0A">
        <w:t>wania, zmiany lub przedłużenia K</w:t>
      </w:r>
      <w:r>
        <w:t xml:space="preserve">onkursu </w:t>
      </w:r>
      <w:r>
        <w:br/>
        <w:t>w razie wystąpienia przyczyn od niego niezależnych.</w:t>
      </w:r>
    </w:p>
    <w:p w:rsidR="00267562" w:rsidRDefault="004C52B6">
      <w:pPr>
        <w:spacing w:line="360" w:lineRule="auto"/>
      </w:pPr>
      <w:r>
        <w:t>4.11. Organizatorowi przy</w:t>
      </w:r>
      <w:r w:rsidR="00782F44">
        <w:t>sługuje prawo do unieważnienia K</w:t>
      </w:r>
      <w:r>
        <w:t>onkursu bez podania przyczyny oraz niewyłaniania zwycięzców.</w:t>
      </w:r>
    </w:p>
    <w:p w:rsidR="00267562" w:rsidRDefault="004C52B6">
      <w:pPr>
        <w:spacing w:line="360" w:lineRule="auto"/>
      </w:pPr>
      <w:r>
        <w:t>4.1</w:t>
      </w:r>
      <w:r w:rsidR="00782F44">
        <w:t>2. W celu wyłonienia zwycięzcy K</w:t>
      </w:r>
      <w:r w:rsidR="00DA4609">
        <w:t>onkursu zostanie powołane j</w:t>
      </w:r>
      <w:r>
        <w:t>ury. Prace będą oceniane ze względu na:</w:t>
      </w:r>
    </w:p>
    <w:p w:rsidR="00267562" w:rsidRPr="00DA4609" w:rsidRDefault="004C52B6">
      <w:pPr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b/>
        </w:rPr>
      </w:pPr>
      <w:r w:rsidRPr="00DA4609">
        <w:rPr>
          <w:b/>
        </w:rPr>
        <w:t>zgodność z regulaminem;</w:t>
      </w:r>
    </w:p>
    <w:p w:rsidR="00267562" w:rsidRPr="00DA4609" w:rsidRDefault="004C52B6">
      <w:pPr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b/>
        </w:rPr>
      </w:pPr>
      <w:r w:rsidRPr="00DA4609">
        <w:rPr>
          <w:b/>
        </w:rPr>
        <w:t>poprawność merytoryczną;</w:t>
      </w:r>
    </w:p>
    <w:p w:rsidR="00267562" w:rsidRPr="00DA4609" w:rsidRDefault="004C52B6">
      <w:pPr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b/>
        </w:rPr>
      </w:pPr>
      <w:r w:rsidRPr="00DA4609">
        <w:rPr>
          <w:b/>
        </w:rPr>
        <w:t>pomysłowość;</w:t>
      </w:r>
    </w:p>
    <w:p w:rsidR="00267562" w:rsidRPr="00DA4609" w:rsidRDefault="004C52B6">
      <w:pPr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b/>
        </w:rPr>
      </w:pPr>
      <w:r w:rsidRPr="00DA4609">
        <w:rPr>
          <w:b/>
        </w:rPr>
        <w:t>czytelność przekazu;</w:t>
      </w:r>
    </w:p>
    <w:p w:rsidR="00267562" w:rsidRPr="00DA4609" w:rsidRDefault="004C52B6">
      <w:pPr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b/>
        </w:rPr>
      </w:pPr>
      <w:r w:rsidRPr="00DA4609">
        <w:rPr>
          <w:b/>
        </w:rPr>
        <w:t>estetykę wykonania.</w:t>
      </w:r>
    </w:p>
    <w:p w:rsidR="00267562" w:rsidRDefault="004C52B6" w:rsidP="00782F44">
      <w:pPr>
        <w:spacing w:line="360" w:lineRule="auto"/>
      </w:pPr>
      <w:r>
        <w:t xml:space="preserve">4.13. Konkurs trwa od dnia ogłoszenia </w:t>
      </w:r>
      <w:r w:rsidR="00366A4B">
        <w:rPr>
          <w:b/>
        </w:rPr>
        <w:t>do dnia uroczystego wręczenia nagród</w:t>
      </w:r>
      <w:r w:rsidR="007A5D0D">
        <w:rPr>
          <w:b/>
        </w:rPr>
        <w:t xml:space="preserve"> </w:t>
      </w:r>
      <w:r w:rsidR="00366A4B">
        <w:rPr>
          <w:b/>
        </w:rPr>
        <w:t xml:space="preserve">(czerwiec </w:t>
      </w:r>
      <w:r w:rsidR="007A5D0D">
        <w:rPr>
          <w:b/>
        </w:rPr>
        <w:t>2026 r</w:t>
      </w:r>
      <w:r w:rsidR="001C2D94">
        <w:t>.</w:t>
      </w:r>
      <w:r w:rsidR="00366A4B">
        <w:t>)</w:t>
      </w:r>
      <w:r>
        <w:t xml:space="preserve"> Autorzy najlepszych prac otrzymają nagrody. Organizatorzy poinformu</w:t>
      </w:r>
      <w:r w:rsidR="00782F44">
        <w:t>ją laureatów</w:t>
      </w:r>
      <w:r w:rsidR="00782F44" w:rsidRPr="00782F44">
        <w:t xml:space="preserve"> </w:t>
      </w:r>
      <w:r w:rsidR="00782F44">
        <w:t>o terminie wręczenia nagród.</w:t>
      </w:r>
    </w:p>
    <w:p w:rsidR="00267562" w:rsidRDefault="004C52B6">
      <w:pPr>
        <w:spacing w:line="360" w:lineRule="auto"/>
      </w:pPr>
      <w:r>
        <w:t>4.14. Prace konkursowe mogą być  prezentowane i wykorzystane w celu ich dalszej promocji.</w:t>
      </w:r>
    </w:p>
    <w:p w:rsidR="00267562" w:rsidRDefault="004C52B6">
      <w:pPr>
        <w:spacing w:line="360" w:lineRule="auto"/>
      </w:pPr>
      <w:r>
        <w:t xml:space="preserve">4.15. Przy odbieraniu nagrody uczestnik (a w razie uczestnika niepełnoletniego </w:t>
      </w:r>
      <w:r w:rsidR="00782F44">
        <w:t xml:space="preserve">– </w:t>
      </w:r>
      <w:r>
        <w:t xml:space="preserve">rodzic lub opiekun prawny uczestnika konkursu) zobowiązany jest potwierdzić odbiór nagrody czytelnym podpisem. </w:t>
      </w:r>
    </w:p>
    <w:p w:rsidR="00267562" w:rsidRDefault="004C52B6">
      <w:pPr>
        <w:spacing w:line="360" w:lineRule="auto"/>
      </w:pPr>
      <w:r>
        <w:t>4.16. Pisemne potwierdzenie odbioru nagrody jest dobrowolne, lecz niezbędne w celu jej otrzymania. Odmowa podpisu będzie skutkowała nieprzyznaniem nagrody.</w:t>
      </w:r>
    </w:p>
    <w:p w:rsidR="00267562" w:rsidRDefault="00782F44">
      <w:pPr>
        <w:spacing w:line="360" w:lineRule="auto"/>
      </w:pPr>
      <w:r>
        <w:t>4.17. Laureat K</w:t>
      </w:r>
      <w:r w:rsidR="004C52B6">
        <w:t>onkursu jest zobowiązany odebrać nagrodę w miej</w:t>
      </w:r>
      <w:r>
        <w:t>scu i terminie wskazanym przez O</w:t>
      </w:r>
      <w:r w:rsidR="004C52B6">
        <w:t>rganizatora.</w:t>
      </w:r>
    </w:p>
    <w:p w:rsidR="00267562" w:rsidRDefault="00782F44">
      <w:pPr>
        <w:spacing w:line="360" w:lineRule="auto"/>
      </w:pPr>
      <w:r>
        <w:t>4.18. Nagrody w K</w:t>
      </w:r>
      <w:r w:rsidR="004C52B6">
        <w:t>onkursie nie podlegają wymianie na gotówkę lub inną nagrodę rzeczową.</w:t>
      </w:r>
    </w:p>
    <w:p w:rsidR="00267562" w:rsidRDefault="00782F44">
      <w:pPr>
        <w:spacing w:line="360" w:lineRule="auto"/>
      </w:pPr>
      <w:r>
        <w:t>4.19. Praca zgłoszona do K</w:t>
      </w:r>
      <w:r w:rsidR="004C52B6">
        <w:t xml:space="preserve">onkursu nie może naruszać przepisów prawa, praw własności </w:t>
      </w:r>
      <w:r w:rsidR="004C52B6">
        <w:lastRenderedPageBreak/>
        <w:t>intelektualnej osób trzecich, dóbr osobistych osób trzecich, dobrych obyczajów, zawierać treści uznanych powszechnie za obraźliwe, wulgarne, dyskryminacyjne, rasistowskie lub nawołujących do nienawiści na tle religijnym lub rasowym lub z powodu innej cechy, orientacji lub wyznania.</w:t>
      </w:r>
    </w:p>
    <w:p w:rsidR="00267562" w:rsidRDefault="004C52B6">
      <w:pPr>
        <w:spacing w:line="360" w:lineRule="auto"/>
      </w:pPr>
      <w:r>
        <w:t>4.20. Org</w:t>
      </w:r>
      <w:r w:rsidR="00DA4609">
        <w:t xml:space="preserve">anizator </w:t>
      </w:r>
      <w:r w:rsidR="00B74FE4">
        <w:t xml:space="preserve">i Współorganizator </w:t>
      </w:r>
      <w:r w:rsidR="00DA4609">
        <w:t>K</w:t>
      </w:r>
      <w:r>
        <w:t>onkursu zastrzega</w:t>
      </w:r>
      <w:r w:rsidR="00B74FE4">
        <w:t>ją</w:t>
      </w:r>
      <w:r>
        <w:t xml:space="preserve"> sobie prawo do opublikowania imienia, nazw</w:t>
      </w:r>
      <w:r w:rsidR="00782F44">
        <w:t xml:space="preserve">iska </w:t>
      </w:r>
      <w:r w:rsidR="00B74FE4">
        <w:t xml:space="preserve">uczestnika </w:t>
      </w:r>
      <w:r w:rsidR="00782F44">
        <w:t>i informacji o laureatach K</w:t>
      </w:r>
      <w:r>
        <w:t xml:space="preserve">onkursu, a także nadesłanych prac oraz umieszczania tych informacji w materiałach reklamowych, mediach i </w:t>
      </w:r>
      <w:proofErr w:type="spellStart"/>
      <w:r>
        <w:t>internecie</w:t>
      </w:r>
      <w:proofErr w:type="spellEnd"/>
      <w:r>
        <w:t>.</w:t>
      </w:r>
    </w:p>
    <w:p w:rsidR="00267562" w:rsidRDefault="004C52B6">
      <w:pPr>
        <w:spacing w:line="360" w:lineRule="auto"/>
      </w:pPr>
      <w:r>
        <w:t>4.21. We wszystkich spornych kwestiach stron</w:t>
      </w:r>
      <w:r w:rsidR="00867A0A">
        <w:t>ą decydująca jest Organizator Ko</w:t>
      </w:r>
      <w:r>
        <w:t>nkursu.</w:t>
      </w:r>
    </w:p>
    <w:p w:rsidR="00267562" w:rsidRDefault="00B74FE4">
      <w:pPr>
        <w:spacing w:line="360" w:lineRule="auto"/>
      </w:pPr>
      <w:r>
        <w:t>4.22. Interpretacji R</w:t>
      </w:r>
      <w:r w:rsidR="004C52B6">
        <w:t>egulaminu dokonuje Organizator.</w:t>
      </w:r>
    </w:p>
    <w:p w:rsidR="00267562" w:rsidRDefault="004C52B6">
      <w:pPr>
        <w:spacing w:line="360" w:lineRule="auto"/>
      </w:pPr>
      <w:r>
        <w:t xml:space="preserve">4.23. Prace </w:t>
      </w:r>
      <w:r w:rsidR="003E7972">
        <w:t>z kartami zgłoszeń</w:t>
      </w:r>
      <w:r w:rsidR="00782F44">
        <w:t xml:space="preserve"> </w:t>
      </w:r>
      <w:r>
        <w:t xml:space="preserve">można </w:t>
      </w:r>
      <w:r w:rsidR="00782F44">
        <w:t xml:space="preserve">dostarczać/ składać </w:t>
      </w:r>
      <w:r w:rsidR="001C2D94" w:rsidRPr="00782F44">
        <w:rPr>
          <w:b/>
        </w:rPr>
        <w:t xml:space="preserve">do </w:t>
      </w:r>
      <w:r w:rsidR="00867A0A" w:rsidRPr="00782F44">
        <w:rPr>
          <w:b/>
        </w:rPr>
        <w:t>25</w:t>
      </w:r>
      <w:r w:rsidR="001C2D94" w:rsidRPr="00782F44">
        <w:rPr>
          <w:b/>
        </w:rPr>
        <w:t xml:space="preserve"> maja 2026 r.</w:t>
      </w:r>
      <w:r w:rsidR="00472B16" w:rsidRPr="00782F44">
        <w:rPr>
          <w:b/>
        </w:rPr>
        <w:t>,</w:t>
      </w:r>
      <w:r w:rsidR="00867A0A" w:rsidRPr="00782F44">
        <w:rPr>
          <w:b/>
        </w:rPr>
        <w:t xml:space="preserve"> do godz. 14.30:</w:t>
      </w:r>
    </w:p>
    <w:p w:rsidR="00267562" w:rsidRDefault="004C52B6">
      <w:pPr>
        <w:spacing w:line="360" w:lineRule="auto"/>
        <w:rPr>
          <w:b/>
        </w:rPr>
      </w:pPr>
      <w:r>
        <w:t xml:space="preserve">- w Urzędzie Gminy i Miasta Czerwionka-Leszczyny (Punkt Informacyjny, ul. Parkowa 9, </w:t>
      </w:r>
      <w:r w:rsidR="001C2D94">
        <w:br/>
      </w:r>
      <w:r>
        <w:t xml:space="preserve">w godzinach pracy Urzędu) </w:t>
      </w:r>
      <w:r w:rsidRPr="00DB695C">
        <w:rPr>
          <w:b/>
        </w:rPr>
        <w:t>jako nagranie filmu na nośniku zewnętrznym</w:t>
      </w:r>
      <w:r w:rsidR="003E7972">
        <w:rPr>
          <w:b/>
        </w:rPr>
        <w:t>, zamknięte</w:t>
      </w:r>
      <w:r w:rsidRPr="00DB695C">
        <w:rPr>
          <w:b/>
        </w:rPr>
        <w:t xml:space="preserve"> </w:t>
      </w:r>
      <w:r w:rsidR="003E7972">
        <w:rPr>
          <w:b/>
        </w:rPr>
        <w:br/>
      </w:r>
      <w:r w:rsidRPr="00DB695C">
        <w:rPr>
          <w:b/>
        </w:rPr>
        <w:t xml:space="preserve">w kopercie opisanej „Biuro Promocji i Informacji, Konkurs na film </w:t>
      </w:r>
      <w:proofErr w:type="spellStart"/>
      <w:r w:rsidRPr="00DB695C">
        <w:rPr>
          <w:b/>
        </w:rPr>
        <w:t>storytellingowy</w:t>
      </w:r>
      <w:proofErr w:type="spellEnd"/>
      <w:r w:rsidRPr="00DB695C">
        <w:rPr>
          <w:b/>
        </w:rPr>
        <w:t>”</w:t>
      </w:r>
    </w:p>
    <w:p w:rsidR="00867A0A" w:rsidRPr="00867A0A" w:rsidRDefault="00867A0A">
      <w:pPr>
        <w:spacing w:line="360" w:lineRule="auto"/>
        <w:rPr>
          <w:i/>
        </w:rPr>
      </w:pPr>
      <w:r>
        <w:rPr>
          <w:i/>
        </w:rPr>
        <w:t xml:space="preserve">- </w:t>
      </w:r>
      <w:r w:rsidRPr="00867A0A">
        <w:rPr>
          <w:i/>
        </w:rPr>
        <w:t>albo</w:t>
      </w:r>
      <w:r>
        <w:rPr>
          <w:i/>
        </w:rPr>
        <w:t xml:space="preserve"> - </w:t>
      </w:r>
      <w:r w:rsidRPr="00867A0A">
        <w:rPr>
          <w:i/>
        </w:rPr>
        <w:t xml:space="preserve"> </w:t>
      </w:r>
    </w:p>
    <w:p w:rsidR="00267562" w:rsidRDefault="004C52B6">
      <w:pPr>
        <w:spacing w:line="360" w:lineRule="auto"/>
      </w:pPr>
      <w:r>
        <w:t xml:space="preserve">- przesłać </w:t>
      </w:r>
      <w:r w:rsidRPr="00970D69">
        <w:rPr>
          <w:b/>
        </w:rPr>
        <w:t>link</w:t>
      </w:r>
      <w:r>
        <w:t xml:space="preserve"> do pobrania filmu na</w:t>
      </w:r>
      <w:r w:rsidR="00867A0A">
        <w:t xml:space="preserve"> adres e-mail</w:t>
      </w:r>
      <w:r w:rsidR="00867A0A" w:rsidRPr="00970D69">
        <w:rPr>
          <w:b/>
        </w:rPr>
        <w:t xml:space="preserve">: </w:t>
      </w:r>
      <w:r w:rsidRPr="00970D69">
        <w:rPr>
          <w:b/>
        </w:rPr>
        <w:t xml:space="preserve"> rp.s@czerwionka-leszczyny.com.pl</w:t>
      </w:r>
      <w:r>
        <w:t xml:space="preserve"> </w:t>
      </w:r>
      <w:r w:rsidR="00970D69">
        <w:br/>
      </w:r>
      <w:r w:rsidR="00782F44">
        <w:t xml:space="preserve">i dostarczyć </w:t>
      </w:r>
      <w:r w:rsidR="00137482">
        <w:t xml:space="preserve">w terminie </w:t>
      </w:r>
      <w:r w:rsidR="00782F44">
        <w:t>(pocztą tradycyjną lub osobiście) kartę zgłoszenia ze zgodami.</w:t>
      </w:r>
      <w:r w:rsidR="003E7972">
        <w:t xml:space="preserve"> Film powinien </w:t>
      </w:r>
      <w:r w:rsidR="00B74FE4">
        <w:t xml:space="preserve">być oznakowany </w:t>
      </w:r>
      <w:r w:rsidR="003E7972">
        <w:t xml:space="preserve"> </w:t>
      </w:r>
      <w:r w:rsidR="00B74FE4">
        <w:t>imieniem i nazwiskiem</w:t>
      </w:r>
      <w:r w:rsidR="003E7972">
        <w:t xml:space="preserve"> autora.</w:t>
      </w:r>
    </w:p>
    <w:p w:rsidR="00267562" w:rsidRDefault="00472B16">
      <w:pPr>
        <w:spacing w:line="360" w:lineRule="auto"/>
      </w:pPr>
      <w:r>
        <w:t>4.24</w:t>
      </w:r>
      <w:r w:rsidR="004C52B6">
        <w:t xml:space="preserve">. Uczestnik wyraża Organizatorowi </w:t>
      </w:r>
      <w:r w:rsidR="004819C9">
        <w:t xml:space="preserve">i Współorganizatorowi </w:t>
      </w:r>
      <w:r w:rsidR="004C52B6">
        <w:t>zgodę na nieodpłatne wykorzystanie jego wizerunku utrwalonego w związku z udziałem w Konkursie. Wizerunek zostanie wykorzystany w celu publikacji na stronie internetowej, w materiałach promocyjnych, w mediach społecznościowych</w:t>
      </w:r>
      <w:r w:rsidR="00DA4609">
        <w:t>, kwartalniku Dialog edukacyjny</w:t>
      </w:r>
      <w:r w:rsidR="004C52B6">
        <w:t xml:space="preserve"> oraz w ramach wystawy prac konkursowych.</w:t>
      </w:r>
    </w:p>
    <w:p w:rsidR="00267562" w:rsidRDefault="00472B16">
      <w:pPr>
        <w:spacing w:line="360" w:lineRule="auto"/>
      </w:pPr>
      <w:r>
        <w:t>4.25</w:t>
      </w:r>
      <w:r w:rsidR="004C52B6">
        <w:t>. W przypadku wykorzystania wizerunku osób trzecich w zarejestrowanych materiałach, konieczne jest uzyskanie zgody na wykorzystanie wizerunku każdej z tych osób i złożenie zgód razem z pracą.</w:t>
      </w:r>
    </w:p>
    <w:p w:rsidR="00267562" w:rsidRDefault="004C52B6">
      <w:pPr>
        <w:pStyle w:val="Nagwek1"/>
        <w:numPr>
          <w:ilvl w:val="0"/>
          <w:numId w:val="2"/>
        </w:numPr>
        <w:rPr>
          <w:rFonts w:hint="eastAsia"/>
        </w:rPr>
      </w:pPr>
      <w:r>
        <w:t>5. Postanowienia końcowe</w:t>
      </w:r>
    </w:p>
    <w:p w:rsidR="00F15EF7" w:rsidRPr="00F15EF7" w:rsidRDefault="004C52B6" w:rsidP="00F15EF7">
      <w:pPr>
        <w:spacing w:line="360" w:lineRule="auto"/>
        <w:rPr>
          <w:color w:val="000000"/>
        </w:rPr>
      </w:pPr>
      <w:r>
        <w:rPr>
          <w:color w:val="000000"/>
        </w:rPr>
        <w:t xml:space="preserve">5.1. </w:t>
      </w:r>
      <w:r w:rsidR="00F15EF7" w:rsidRPr="00F15EF7">
        <w:rPr>
          <w:color w:val="000000"/>
        </w:rPr>
        <w:t xml:space="preserve">Prace niesamodzielne oraz prace, które nie spełnią któregokolwiek z wymogów określonych </w:t>
      </w:r>
      <w:r w:rsidR="003E7972">
        <w:rPr>
          <w:color w:val="000000"/>
        </w:rPr>
        <w:br/>
      </w:r>
      <w:r w:rsidR="00F15EF7" w:rsidRPr="00F15EF7">
        <w:rPr>
          <w:color w:val="000000"/>
        </w:rPr>
        <w:t>w</w:t>
      </w:r>
      <w:r w:rsidR="003E7972">
        <w:rPr>
          <w:color w:val="000000"/>
        </w:rPr>
        <w:t xml:space="preserve"> </w:t>
      </w:r>
      <w:r w:rsidR="00F15EF7">
        <w:rPr>
          <w:color w:val="000000"/>
        </w:rPr>
        <w:t>niniejszym r</w:t>
      </w:r>
      <w:r w:rsidR="00F15EF7" w:rsidRPr="00F15EF7">
        <w:rPr>
          <w:color w:val="000000"/>
        </w:rPr>
        <w:t xml:space="preserve">egulaminie lub podadzą nieprawdziwe informacje, zostaną automatycznie </w:t>
      </w:r>
    </w:p>
    <w:p w:rsidR="00F15EF7" w:rsidRDefault="00F15EF7" w:rsidP="00F15EF7">
      <w:pPr>
        <w:spacing w:line="360" w:lineRule="auto"/>
        <w:rPr>
          <w:color w:val="000000"/>
        </w:rPr>
      </w:pPr>
      <w:r w:rsidRPr="00F15EF7">
        <w:rPr>
          <w:color w:val="000000"/>
        </w:rPr>
        <w:t>wyłączone z Konkursu</w:t>
      </w:r>
      <w:r>
        <w:rPr>
          <w:color w:val="000000"/>
        </w:rPr>
        <w:t>.</w:t>
      </w:r>
    </w:p>
    <w:p w:rsidR="00267562" w:rsidRDefault="00B74FE4">
      <w:pPr>
        <w:spacing w:line="360" w:lineRule="auto"/>
      </w:pPr>
      <w:r w:rsidRPr="00540C81">
        <w:rPr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179699BC" wp14:editId="07946D49">
            <wp:simplePos x="0" y="0"/>
            <wp:positionH relativeFrom="margin">
              <wp:posOffset>4166235</wp:posOffset>
            </wp:positionH>
            <wp:positionV relativeFrom="page">
              <wp:posOffset>8420100</wp:posOffset>
            </wp:positionV>
            <wp:extent cx="195072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305" y="21147"/>
                <wp:lineTo x="2130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EF7">
        <w:rPr>
          <w:color w:val="000000"/>
        </w:rPr>
        <w:t xml:space="preserve">5.2. </w:t>
      </w:r>
      <w:r w:rsidR="004C52B6">
        <w:rPr>
          <w:color w:val="000000"/>
        </w:rPr>
        <w:t>W sprawac</w:t>
      </w:r>
      <w:r>
        <w:rPr>
          <w:color w:val="000000"/>
        </w:rPr>
        <w:t>h nieunormowanych w niniejszym R</w:t>
      </w:r>
      <w:r w:rsidR="004C52B6">
        <w:rPr>
          <w:color w:val="000000"/>
        </w:rPr>
        <w:t>egulaminie zastosowanie mają przepisy Kodeksu cywilnego oraz innych przepisów powszechnie obowiązujących.</w:t>
      </w:r>
    </w:p>
    <w:p w:rsidR="00267562" w:rsidRDefault="00B74FE4">
      <w:pPr>
        <w:spacing w:line="360" w:lineRule="auto"/>
        <w:rPr>
          <w:rStyle w:val="Hipercze"/>
          <w:rFonts w:cs="Times New Roman"/>
          <w:color w:val="00000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0DF31" wp14:editId="006F2D73">
                <wp:simplePos x="0" y="0"/>
                <wp:positionH relativeFrom="column">
                  <wp:posOffset>4709160</wp:posOffset>
                </wp:positionH>
                <wp:positionV relativeFrom="page">
                  <wp:posOffset>9058275</wp:posOffset>
                </wp:positionV>
                <wp:extent cx="281940" cy="213360"/>
                <wp:effectExtent l="19050" t="0" r="22860" b="0"/>
                <wp:wrapNone/>
                <wp:docPr id="5" name="Ser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1336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343F" id="Serce 5" o:spid="_x0000_s1026" style="position:absolute;margin-left:370.8pt;margin-top:713.25pt;width:22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8194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" path="m140970,53340v58738,-124460,287814,,,160020c-146844,53340,82233,-71120,140970,53340xe" fillcolor="red" stroked="f" strokeweight="1pt">
                <v:stroke joinstyle="miter"/>
                <v:path arrowok="t" o:connecttype="custom" o:connectlocs="140970,53340;140970,213360;140970,53340" o:connectangles="0,0,0"/>
                <w10:wrap anchory="page"/>
              </v:shape>
            </w:pict>
          </mc:Fallback>
        </mc:AlternateContent>
      </w:r>
    </w:p>
    <w:p w:rsidR="00267562" w:rsidRDefault="00267562">
      <w:pPr>
        <w:spacing w:line="360" w:lineRule="auto"/>
      </w:pPr>
    </w:p>
    <w:p w:rsidR="00267562" w:rsidRDefault="00267562"/>
    <w:p w:rsidR="00B74FE4" w:rsidRDefault="00B74FE4" w:rsidP="00B74FE4">
      <w:pPr>
        <w:rPr>
          <w:b/>
        </w:rPr>
      </w:pPr>
    </w:p>
    <w:p w:rsidR="00B74FE4" w:rsidRDefault="00B74FE4" w:rsidP="00B74FE4">
      <w:pPr>
        <w:rPr>
          <w:b/>
        </w:rPr>
      </w:pPr>
    </w:p>
    <w:p w:rsidR="00B74FE4" w:rsidRDefault="00B74FE4" w:rsidP="00B74FE4">
      <w:pPr>
        <w:rPr>
          <w:b/>
        </w:rPr>
      </w:pPr>
    </w:p>
    <w:p w:rsidR="00B74FE4" w:rsidRDefault="00B74FE4" w:rsidP="00B74FE4">
      <w:pPr>
        <w:rPr>
          <w:b/>
        </w:rPr>
      </w:pPr>
      <w:r>
        <w:rPr>
          <w:b/>
        </w:rPr>
        <w:t>Organizator:</w:t>
      </w:r>
    </w:p>
    <w:p w:rsidR="00CC5E4D" w:rsidRPr="00B74FE4" w:rsidRDefault="00CC5E4D" w:rsidP="00970D69">
      <w:pPr>
        <w:rPr>
          <w:b/>
        </w:rPr>
      </w:pP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 xml:space="preserve">Administratorem danych osobowych jest Urząd Gminy i Miasta Czerwionka-Leszczyny </w:t>
      </w:r>
      <w:r w:rsidRPr="00970D69">
        <w:rPr>
          <w:sz w:val="22"/>
        </w:rPr>
        <w:br/>
        <w:t>z siedzibą przy ul. Parkowej 9, 44-230 Czerwionka-Leszczyny, Regon: 000526854.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Z Administratorem można się skontaktować w następujący sposób:</w:t>
      </w:r>
    </w:p>
    <w:p w:rsidR="00B74FE4" w:rsidRPr="00970D69" w:rsidRDefault="00B74FE4" w:rsidP="00970D69">
      <w:pPr>
        <w:ind w:left="720"/>
        <w:rPr>
          <w:sz w:val="22"/>
        </w:rPr>
      </w:pPr>
      <w:r w:rsidRPr="00970D69">
        <w:rPr>
          <w:sz w:val="22"/>
        </w:rPr>
        <w:t>listownie na adres: ul. Parkowa 9, 44-230 Czerwionka-Leszczyny,</w:t>
      </w:r>
    </w:p>
    <w:p w:rsidR="00B74FE4" w:rsidRPr="00970D69" w:rsidRDefault="00B74FE4" w:rsidP="00970D69">
      <w:pPr>
        <w:ind w:left="720"/>
        <w:rPr>
          <w:sz w:val="22"/>
        </w:rPr>
      </w:pPr>
      <w:r w:rsidRPr="00970D69">
        <w:rPr>
          <w:sz w:val="22"/>
        </w:rPr>
        <w:t xml:space="preserve">telefonicznie: 32 429 59 11, 32 431 17 60, </w:t>
      </w:r>
    </w:p>
    <w:p w:rsidR="00B74FE4" w:rsidRPr="00970D69" w:rsidRDefault="00B74FE4" w:rsidP="00970D69">
      <w:pPr>
        <w:ind w:left="720"/>
        <w:rPr>
          <w:sz w:val="22"/>
        </w:rPr>
      </w:pPr>
      <w:r w:rsidRPr="00970D69">
        <w:rPr>
          <w:sz w:val="22"/>
        </w:rPr>
        <w:t>osobiście w godzinach pracy urzędu,</w:t>
      </w:r>
    </w:p>
    <w:p w:rsidR="00B74FE4" w:rsidRPr="00970D69" w:rsidRDefault="00B74FE4" w:rsidP="00970D69">
      <w:pPr>
        <w:ind w:left="720"/>
        <w:rPr>
          <w:sz w:val="22"/>
        </w:rPr>
      </w:pPr>
      <w:r w:rsidRPr="00970D69">
        <w:rPr>
          <w:sz w:val="22"/>
        </w:rPr>
        <w:t>za pośrednictwem poczty e-mail: sekretariat@czerwionka-leszczyny.com.pl.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 xml:space="preserve">Administrator wyznaczył Inspektora Ochrony Danych, z którym można się skontaktować za pośrednictwem poczty e-mail: iod@czerwionka-leszczyny.pl lub telefonicznie pod numerem   </w:t>
      </w:r>
      <w:r w:rsidRPr="00970D69">
        <w:rPr>
          <w:sz w:val="22"/>
        </w:rPr>
        <w:br/>
        <w:t>+48 575 515 035.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Dane osobowe uczestnika i rodzica będą przetwarzane w celu udziału w konkursie, ogłoszeniu wyników oraz promowaniu konkursu i jego uczestników.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Podstawą prawną przetwarzania wizerunku jest art. 81 ustawy z dnia 4 lutego 1994 r. o prawie autorskim i prawach pokrewnych (Dz. U. z Dz.U. 2022 poz. 2509), pozostałych danych osobowych Art. 6 ust. 1 lit. a )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 z </w:t>
      </w:r>
      <w:proofErr w:type="spellStart"/>
      <w:r w:rsidRPr="00970D69">
        <w:rPr>
          <w:sz w:val="22"/>
        </w:rPr>
        <w:t>późn</w:t>
      </w:r>
      <w:proofErr w:type="spellEnd"/>
      <w:r w:rsidRPr="00970D69">
        <w:rPr>
          <w:sz w:val="22"/>
        </w:rPr>
        <w:t>. zm.)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Przysługuje Państwu prawo cofnięcia zgody na przetwarzanie danych osobowych w dowolnym momencie, jednak bez wpływu na legalność przetwarzania w czasie, gdy zgoda obowiązywała.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Dane osobowe będą przetwarzane przez okres obowiązywania zgody.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Dane osobowe zostaną udostępnione na stronie internetowej Administratora, w mediach społecznościowych, w prasie i mediach.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Przysługuje Pani/Panu prawo dostępu do swoich danych, ich sprostowania, usunięcia lub żądania ograniczenia przetwarza.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Przysługuje Państwu prawo przeniesienia danych do innego Administratora.</w:t>
      </w:r>
    </w:p>
    <w:p w:rsidR="00B74FE4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Przysługuje Państwu prawo wniesienia skargi na sposób przetwarzania danych osobowych przez Administratora do Prezesa Urzędu Ochrony Danych Osobowych.</w:t>
      </w:r>
    </w:p>
    <w:p w:rsidR="007B0A89" w:rsidRPr="00970D69" w:rsidRDefault="00B74FE4" w:rsidP="00970D69">
      <w:pPr>
        <w:numPr>
          <w:ilvl w:val="0"/>
          <w:numId w:val="4"/>
        </w:numPr>
        <w:rPr>
          <w:sz w:val="22"/>
        </w:rPr>
      </w:pPr>
      <w:r w:rsidRPr="00970D69">
        <w:rPr>
          <w:sz w:val="22"/>
        </w:rPr>
        <w:t>Wyrażenie zgody na przetwarzanie i udostępnienie danych jest dobrowolne jednak warunkuje możliwość udziału w konkursie. Brak wyrażenia zgody uniemożliwi u</w:t>
      </w:r>
      <w:r w:rsidR="007B0A89" w:rsidRPr="00970D69">
        <w:rPr>
          <w:sz w:val="22"/>
        </w:rPr>
        <w:t>dział w organizowanym konkursie.</w:t>
      </w:r>
    </w:p>
    <w:p w:rsidR="00B74FE4" w:rsidRDefault="00B74FE4" w:rsidP="00B74FE4"/>
    <w:p w:rsidR="00B74FE4" w:rsidRDefault="00B74FE4" w:rsidP="00B74FE4">
      <w:pPr>
        <w:pStyle w:val="Tekstpodstawowy"/>
        <w:spacing w:before="25"/>
        <w:rPr>
          <w:b/>
          <w:sz w:val="21"/>
        </w:rPr>
      </w:pPr>
      <w:r>
        <w:rPr>
          <w:b/>
          <w:sz w:val="21"/>
        </w:rPr>
        <w:t xml:space="preserve">Współorganizator: 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80"/>
        </w:tabs>
        <w:suppressAutoHyphens w:val="0"/>
        <w:autoSpaceDE w:val="0"/>
        <w:autoSpaceDN w:val="0"/>
        <w:ind w:left="547" w:hanging="267"/>
        <w:jc w:val="both"/>
        <w:rPr>
          <w:b/>
          <w:sz w:val="21"/>
        </w:rPr>
      </w:pPr>
      <w:r>
        <w:rPr>
          <w:b/>
          <w:spacing w:val="-2"/>
          <w:sz w:val="21"/>
        </w:rPr>
        <w:t>Administratorem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danych</w:t>
      </w:r>
      <w:r>
        <w:rPr>
          <w:b/>
          <w:spacing w:val="2"/>
          <w:sz w:val="21"/>
        </w:rPr>
        <w:t xml:space="preserve"> </w:t>
      </w:r>
      <w:r>
        <w:rPr>
          <w:b/>
          <w:spacing w:val="-2"/>
          <w:sz w:val="21"/>
        </w:rPr>
        <w:t>osobowych</w:t>
      </w:r>
      <w:r>
        <w:rPr>
          <w:b/>
          <w:spacing w:val="-1"/>
          <w:sz w:val="21"/>
        </w:rPr>
        <w:t xml:space="preserve"> </w:t>
      </w:r>
      <w:r>
        <w:rPr>
          <w:b/>
          <w:spacing w:val="-4"/>
          <w:sz w:val="21"/>
        </w:rPr>
        <w:t>jest</w:t>
      </w:r>
    </w:p>
    <w:p w:rsidR="00B74FE4" w:rsidRDefault="00B74FE4" w:rsidP="00970D69">
      <w:pPr>
        <w:spacing w:before="11"/>
        <w:ind w:left="420" w:right="561"/>
        <w:jc w:val="both"/>
        <w:rPr>
          <w:b/>
          <w:sz w:val="21"/>
        </w:rPr>
      </w:pPr>
      <w:r>
        <w:rPr>
          <w:sz w:val="21"/>
        </w:rPr>
        <w:t>Regionalny</w:t>
      </w:r>
      <w:r>
        <w:rPr>
          <w:spacing w:val="40"/>
          <w:sz w:val="21"/>
        </w:rPr>
        <w:t xml:space="preserve"> </w:t>
      </w:r>
      <w:r>
        <w:rPr>
          <w:sz w:val="21"/>
        </w:rPr>
        <w:t>Ośrodek</w:t>
      </w:r>
      <w:r>
        <w:rPr>
          <w:spacing w:val="40"/>
          <w:sz w:val="21"/>
        </w:rPr>
        <w:t xml:space="preserve"> </w:t>
      </w:r>
      <w:r>
        <w:rPr>
          <w:sz w:val="21"/>
        </w:rPr>
        <w:t>Doskonalenia</w:t>
      </w:r>
      <w:r>
        <w:rPr>
          <w:spacing w:val="40"/>
          <w:sz w:val="21"/>
        </w:rPr>
        <w:t xml:space="preserve"> </w:t>
      </w:r>
      <w:r>
        <w:rPr>
          <w:sz w:val="21"/>
        </w:rPr>
        <w:t>Nauczycieli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40"/>
          <w:sz w:val="21"/>
        </w:rPr>
        <w:t xml:space="preserve"> </w:t>
      </w:r>
      <w:r>
        <w:rPr>
          <w:sz w:val="21"/>
        </w:rPr>
        <w:t>Informacji</w:t>
      </w:r>
      <w:r>
        <w:rPr>
          <w:spacing w:val="40"/>
          <w:sz w:val="21"/>
        </w:rPr>
        <w:t xml:space="preserve"> </w:t>
      </w:r>
      <w:r>
        <w:rPr>
          <w:sz w:val="21"/>
        </w:rPr>
        <w:t>Pedagogicznej</w:t>
      </w:r>
      <w:r>
        <w:rPr>
          <w:spacing w:val="40"/>
          <w:sz w:val="21"/>
        </w:rPr>
        <w:t xml:space="preserve"> </w:t>
      </w:r>
      <w:r>
        <w:rPr>
          <w:sz w:val="21"/>
        </w:rPr>
        <w:t>„WOM” w Rybniku zwany dalej Placówką, mający swoją siedzibę przy ul. Parkowej 4a, reprezentowany przez Dyrektora jednostki,</w:t>
      </w:r>
      <w:r>
        <w:rPr>
          <w:spacing w:val="-2"/>
          <w:sz w:val="21"/>
        </w:rPr>
        <w:t xml:space="preserve"> </w:t>
      </w:r>
      <w:r>
        <w:rPr>
          <w:sz w:val="21"/>
        </w:rPr>
        <w:t>prowadzony</w:t>
      </w:r>
      <w:r>
        <w:rPr>
          <w:spacing w:val="-1"/>
          <w:sz w:val="21"/>
        </w:rPr>
        <w:t xml:space="preserve"> </w:t>
      </w:r>
      <w:r>
        <w:rPr>
          <w:sz w:val="21"/>
        </w:rPr>
        <w:t>przez</w:t>
      </w:r>
      <w:r>
        <w:rPr>
          <w:spacing w:val="-2"/>
          <w:sz w:val="21"/>
        </w:rPr>
        <w:t xml:space="preserve"> </w:t>
      </w:r>
      <w:r>
        <w:rPr>
          <w:sz w:val="21"/>
        </w:rPr>
        <w:t>Województwo</w:t>
      </w:r>
      <w:r>
        <w:rPr>
          <w:spacing w:val="-1"/>
          <w:sz w:val="21"/>
        </w:rPr>
        <w:t xml:space="preserve"> </w:t>
      </w:r>
      <w:r>
        <w:rPr>
          <w:sz w:val="21"/>
        </w:rPr>
        <w:t>Śląskie</w:t>
      </w:r>
      <w:r>
        <w:rPr>
          <w:spacing w:val="-1"/>
          <w:sz w:val="21"/>
        </w:rPr>
        <w:t xml:space="preserve"> </w:t>
      </w:r>
      <w:r>
        <w:rPr>
          <w:sz w:val="21"/>
        </w:rPr>
        <w:t>(NIP:</w:t>
      </w:r>
      <w:r>
        <w:rPr>
          <w:spacing w:val="-2"/>
          <w:sz w:val="21"/>
        </w:rPr>
        <w:t xml:space="preserve"> </w:t>
      </w:r>
      <w:r>
        <w:rPr>
          <w:sz w:val="21"/>
        </w:rPr>
        <w:t>642</w:t>
      </w:r>
      <w:r>
        <w:rPr>
          <w:spacing w:val="-2"/>
          <w:sz w:val="21"/>
        </w:rPr>
        <w:t xml:space="preserve"> </w:t>
      </w:r>
      <w:r>
        <w:rPr>
          <w:sz w:val="21"/>
        </w:rPr>
        <w:t>295</w:t>
      </w:r>
      <w:r>
        <w:rPr>
          <w:spacing w:val="-2"/>
          <w:sz w:val="21"/>
        </w:rPr>
        <w:t xml:space="preserve"> </w:t>
      </w:r>
      <w:r>
        <w:rPr>
          <w:sz w:val="21"/>
        </w:rPr>
        <w:t>65</w:t>
      </w:r>
      <w:r>
        <w:rPr>
          <w:spacing w:val="-2"/>
          <w:sz w:val="21"/>
        </w:rPr>
        <w:t xml:space="preserve"> </w:t>
      </w:r>
      <w:r>
        <w:rPr>
          <w:sz w:val="21"/>
        </w:rPr>
        <w:t>05,</w:t>
      </w:r>
      <w:r>
        <w:rPr>
          <w:spacing w:val="-2"/>
          <w:sz w:val="21"/>
        </w:rPr>
        <w:t xml:space="preserve"> </w:t>
      </w:r>
      <w:r>
        <w:rPr>
          <w:sz w:val="21"/>
        </w:rPr>
        <w:t>REGON:</w:t>
      </w:r>
      <w:r>
        <w:rPr>
          <w:spacing w:val="-2"/>
          <w:sz w:val="21"/>
        </w:rPr>
        <w:t xml:space="preserve"> </w:t>
      </w:r>
      <w:r>
        <w:rPr>
          <w:sz w:val="21"/>
        </w:rPr>
        <w:t>240</w:t>
      </w:r>
      <w:r>
        <w:rPr>
          <w:spacing w:val="-2"/>
          <w:sz w:val="21"/>
        </w:rPr>
        <w:t xml:space="preserve"> </w:t>
      </w:r>
      <w:r>
        <w:rPr>
          <w:sz w:val="21"/>
        </w:rPr>
        <w:t>443</w:t>
      </w:r>
      <w:r>
        <w:rPr>
          <w:spacing w:val="-2"/>
          <w:sz w:val="21"/>
        </w:rPr>
        <w:t xml:space="preserve"> </w:t>
      </w:r>
      <w:r>
        <w:rPr>
          <w:sz w:val="21"/>
        </w:rPr>
        <w:t>332)</w:t>
      </w:r>
      <w:r w:rsidR="00970D69">
        <w:rPr>
          <w:sz w:val="21"/>
        </w:rPr>
        <w:br/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tel</w:t>
      </w:r>
      <w:proofErr w:type="spellEnd"/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sz w:val="21"/>
        </w:rPr>
        <w:t>32</w:t>
      </w:r>
      <w:r w:rsidR="00970D69">
        <w:rPr>
          <w:sz w:val="21"/>
        </w:rPr>
        <w:t xml:space="preserve"> </w:t>
      </w:r>
      <w:r>
        <w:rPr>
          <w:sz w:val="21"/>
        </w:rPr>
        <w:t>424</w:t>
      </w:r>
      <w:r>
        <w:rPr>
          <w:spacing w:val="-2"/>
          <w:sz w:val="21"/>
        </w:rPr>
        <w:t xml:space="preserve"> </w:t>
      </w:r>
      <w:r>
        <w:rPr>
          <w:sz w:val="21"/>
        </w:rPr>
        <w:t>74</w:t>
      </w:r>
      <w:r>
        <w:rPr>
          <w:spacing w:val="-2"/>
          <w:sz w:val="21"/>
        </w:rPr>
        <w:t xml:space="preserve"> </w:t>
      </w:r>
      <w:r>
        <w:rPr>
          <w:sz w:val="21"/>
        </w:rPr>
        <w:t>72,</w:t>
      </w:r>
      <w:r>
        <w:rPr>
          <w:spacing w:val="-2"/>
          <w:sz w:val="21"/>
        </w:rPr>
        <w:t xml:space="preserve"> </w:t>
      </w:r>
      <w:r>
        <w:rPr>
          <w:sz w:val="21"/>
        </w:rPr>
        <w:t>email:</w:t>
      </w:r>
      <w:r>
        <w:rPr>
          <w:spacing w:val="-2"/>
          <w:sz w:val="21"/>
        </w:rPr>
        <w:t xml:space="preserve"> </w:t>
      </w:r>
      <w:hyperlink r:id="rId9">
        <w:r>
          <w:rPr>
            <w:b/>
            <w:spacing w:val="-2"/>
            <w:sz w:val="21"/>
          </w:rPr>
          <w:t>info@wom.edu.pl.</w:t>
        </w:r>
      </w:hyperlink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6"/>
        <w:ind w:left="564" w:hanging="427"/>
        <w:jc w:val="both"/>
        <w:rPr>
          <w:b/>
          <w:sz w:val="21"/>
        </w:rPr>
      </w:pPr>
      <w:r>
        <w:rPr>
          <w:b/>
          <w:sz w:val="21"/>
        </w:rPr>
        <w:t>Inspektor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ochrony</w:t>
      </w:r>
      <w:r>
        <w:rPr>
          <w:b/>
          <w:spacing w:val="-2"/>
          <w:sz w:val="21"/>
        </w:rPr>
        <w:t xml:space="preserve"> danych</w:t>
      </w:r>
    </w:p>
    <w:p w:rsidR="00B74FE4" w:rsidRDefault="00B74FE4" w:rsidP="00970D69">
      <w:pPr>
        <w:spacing w:before="11"/>
        <w:ind w:left="420" w:right="559"/>
        <w:jc w:val="both"/>
        <w:rPr>
          <w:sz w:val="21"/>
        </w:rPr>
      </w:pPr>
      <w:r>
        <w:rPr>
          <w:sz w:val="21"/>
        </w:rPr>
        <w:t xml:space="preserve">W placówce wyznaczono Inspektora Ochrony Danych – można się z nim skontaktować za pośrednictwem poczty elektronicznej pisząc na adres e-mail: </w:t>
      </w:r>
      <w:hyperlink r:id="rId10">
        <w:r>
          <w:rPr>
            <w:sz w:val="21"/>
          </w:rPr>
          <w:t>iodowom@wom.edu.pl.</w:t>
        </w:r>
      </w:hyperlink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7"/>
        <w:ind w:left="564" w:hanging="427"/>
        <w:jc w:val="both"/>
        <w:rPr>
          <w:b/>
          <w:sz w:val="21"/>
        </w:rPr>
      </w:pPr>
      <w:r>
        <w:rPr>
          <w:b/>
          <w:sz w:val="21"/>
        </w:rPr>
        <w:t>Cele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podstawy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przetwarzania</w:t>
      </w:r>
    </w:p>
    <w:p w:rsidR="00B74FE4" w:rsidRDefault="00B74FE4" w:rsidP="00970D69">
      <w:pPr>
        <w:tabs>
          <w:tab w:val="left" w:pos="8687"/>
        </w:tabs>
        <w:spacing w:before="9"/>
        <w:ind w:left="420" w:right="557"/>
        <w:jc w:val="both"/>
        <w:rPr>
          <w:sz w:val="21"/>
        </w:rPr>
      </w:pPr>
      <w:r>
        <w:rPr>
          <w:sz w:val="21"/>
        </w:rPr>
        <w:t>Dane osobowe będą przetwarzane w celach organizacyjno-informacyjnych, przeprowadzenia oraz promocji Konkursu. Podstawą przetwarzania danych osobowych, osób biorących udział w Konkursie jest zgoda tj. art. 6 ust. 1 lit a) lub art. 9 ust. 2 lit a) rozporządzenia Parlamentu Europejskiego i Rady (UE) 2016/679 z dnia 27 kwietnia 2016 r. w sprawie ochrony osób fizycznych w związku z przetwarzaniem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danych osobowych</w:t>
      </w:r>
      <w:r>
        <w:rPr>
          <w:sz w:val="21"/>
        </w:rPr>
        <w:t xml:space="preserve"> i w sprawie swobodnego przepływu takich danych oraz uchylenia dyrektywy 95/46/WE (4.5.2016 L 119/38 Dziennik Urzędowy Unii Europejskiej PL) zwanego dalej RODO.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8"/>
        <w:ind w:left="564" w:hanging="427"/>
        <w:jc w:val="both"/>
        <w:rPr>
          <w:b/>
          <w:sz w:val="21"/>
        </w:rPr>
      </w:pPr>
      <w:r>
        <w:rPr>
          <w:b/>
          <w:sz w:val="21"/>
        </w:rPr>
        <w:t>Przekazywanie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danych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Państwa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trzeciego</w:t>
      </w:r>
    </w:p>
    <w:p w:rsidR="00B74FE4" w:rsidRDefault="00B74FE4" w:rsidP="00970D69">
      <w:pPr>
        <w:spacing w:before="9"/>
        <w:ind w:left="420" w:right="562"/>
        <w:jc w:val="both"/>
        <w:rPr>
          <w:sz w:val="21"/>
        </w:rPr>
      </w:pPr>
      <w:r>
        <w:rPr>
          <w:sz w:val="21"/>
        </w:rPr>
        <w:t>Placówka nie przekazuje danych osobowych do państw trzecich i organizacji międzynarodowych, chyba, że pozyska na to odpowiednią zgodę.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7"/>
        <w:ind w:left="564" w:hanging="427"/>
        <w:jc w:val="both"/>
        <w:rPr>
          <w:b/>
          <w:sz w:val="21"/>
        </w:rPr>
      </w:pPr>
      <w:r>
        <w:rPr>
          <w:b/>
          <w:sz w:val="21"/>
        </w:rPr>
        <w:t>Odbiorcy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danych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lub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kategorie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odbiorców</w:t>
      </w:r>
    </w:p>
    <w:p w:rsidR="00B74FE4" w:rsidRDefault="00B74FE4" w:rsidP="00970D69">
      <w:pPr>
        <w:spacing w:before="11"/>
        <w:ind w:left="563" w:right="591"/>
        <w:jc w:val="both"/>
        <w:rPr>
          <w:sz w:val="21"/>
        </w:rPr>
      </w:pPr>
      <w:r>
        <w:rPr>
          <w:sz w:val="21"/>
        </w:rPr>
        <w:t xml:space="preserve">Placówka będzie udostępniać dane osobowe, jeśli będzie się to wiązało z realizacją uprawnienia bądź </w:t>
      </w:r>
      <w:r>
        <w:rPr>
          <w:sz w:val="21"/>
        </w:rPr>
        <w:lastRenderedPageBreak/>
        <w:t>obowiązku wynikającego z przepisu prawa.</w:t>
      </w:r>
    </w:p>
    <w:p w:rsidR="00B74FE4" w:rsidRDefault="00B74FE4" w:rsidP="00B74FE4">
      <w:pPr>
        <w:spacing w:before="2"/>
        <w:ind w:left="283" w:right="576"/>
        <w:jc w:val="both"/>
        <w:rPr>
          <w:sz w:val="21"/>
        </w:rPr>
      </w:pPr>
      <w:r>
        <w:rPr>
          <w:sz w:val="21"/>
        </w:rPr>
        <w:t>Placówka powierza również przetwarzanie danych osobowych określonej grupie podwykonawców. Zazwyczaj są to firmy informatyczne wspomagające działalność placówki od strony technicznej.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8"/>
        <w:ind w:left="567" w:hanging="427"/>
        <w:jc w:val="both"/>
        <w:rPr>
          <w:b/>
          <w:sz w:val="21"/>
        </w:rPr>
      </w:pPr>
      <w:r>
        <w:rPr>
          <w:b/>
          <w:sz w:val="21"/>
        </w:rPr>
        <w:t>Okres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przechowywania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danych</w:t>
      </w:r>
    </w:p>
    <w:p w:rsidR="00B74FE4" w:rsidRDefault="00B74FE4" w:rsidP="00970D69">
      <w:pPr>
        <w:spacing w:before="9"/>
        <w:ind w:left="423" w:right="583"/>
        <w:jc w:val="both"/>
        <w:rPr>
          <w:sz w:val="21"/>
        </w:rPr>
      </w:pPr>
      <w:r>
        <w:rPr>
          <w:sz w:val="21"/>
        </w:rPr>
        <w:t>Dane osobowe będą przetwarzane wyłącznie przez okres niezbędny do realizacji celu przetwarzania tj. na czas organizacji, przebiegu oraz ogłoszenia wyników i promocji Konkursu.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997"/>
        </w:tabs>
        <w:suppressAutoHyphens w:val="0"/>
        <w:autoSpaceDE w:val="0"/>
        <w:autoSpaceDN w:val="0"/>
        <w:spacing w:before="28"/>
        <w:ind w:left="567" w:hanging="427"/>
        <w:jc w:val="both"/>
        <w:rPr>
          <w:b/>
          <w:sz w:val="21"/>
        </w:rPr>
      </w:pPr>
      <w:r>
        <w:rPr>
          <w:b/>
          <w:sz w:val="21"/>
        </w:rPr>
        <w:t>Informacje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prawach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osób,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których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dane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dotyczą</w:t>
      </w:r>
    </w:p>
    <w:p w:rsidR="00B74FE4" w:rsidRDefault="00B74FE4" w:rsidP="00970D69">
      <w:pPr>
        <w:spacing w:before="34"/>
        <w:ind w:left="423"/>
        <w:jc w:val="both"/>
        <w:rPr>
          <w:sz w:val="21"/>
        </w:rPr>
      </w:pPr>
      <w:r>
        <w:rPr>
          <w:sz w:val="21"/>
        </w:rPr>
        <w:t>Ma</w:t>
      </w:r>
      <w:r>
        <w:rPr>
          <w:spacing w:val="-5"/>
          <w:sz w:val="21"/>
        </w:rPr>
        <w:t xml:space="preserve"> </w:t>
      </w:r>
      <w:r>
        <w:rPr>
          <w:sz w:val="21"/>
        </w:rPr>
        <w:t>Pan/Pani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prawo: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0"/>
        </w:tabs>
        <w:suppressAutoHyphens w:val="0"/>
        <w:autoSpaceDE w:val="0"/>
        <w:autoSpaceDN w:val="0"/>
        <w:spacing w:before="11"/>
        <w:ind w:left="1270" w:hanging="358"/>
        <w:rPr>
          <w:sz w:val="21"/>
        </w:rPr>
      </w:pPr>
      <w:r>
        <w:rPr>
          <w:sz w:val="21"/>
        </w:rPr>
        <w:t>dostępu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danych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osobowych swoich i dziecka,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0"/>
        </w:tabs>
        <w:suppressAutoHyphens w:val="0"/>
        <w:autoSpaceDE w:val="0"/>
        <w:autoSpaceDN w:val="0"/>
        <w:ind w:left="1270" w:hanging="358"/>
        <w:rPr>
          <w:sz w:val="21"/>
        </w:rPr>
      </w:pPr>
      <w:r>
        <w:rPr>
          <w:sz w:val="21"/>
        </w:rPr>
        <w:t>sprostowania</w:t>
      </w:r>
      <w:r>
        <w:rPr>
          <w:spacing w:val="-10"/>
          <w:sz w:val="21"/>
        </w:rPr>
        <w:t xml:space="preserve"> </w:t>
      </w:r>
      <w:r>
        <w:rPr>
          <w:sz w:val="21"/>
        </w:rPr>
        <w:t>nieprawidłowych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danych,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0"/>
        </w:tabs>
        <w:suppressAutoHyphens w:val="0"/>
        <w:autoSpaceDE w:val="0"/>
        <w:autoSpaceDN w:val="0"/>
        <w:spacing w:before="2"/>
        <w:ind w:left="1270" w:hanging="358"/>
        <w:rPr>
          <w:sz w:val="21"/>
        </w:rPr>
      </w:pPr>
      <w:r>
        <w:rPr>
          <w:sz w:val="21"/>
        </w:rPr>
        <w:t>żądania</w:t>
      </w:r>
      <w:r>
        <w:rPr>
          <w:spacing w:val="-7"/>
          <w:sz w:val="21"/>
        </w:rPr>
        <w:t xml:space="preserve"> </w:t>
      </w:r>
      <w:r>
        <w:rPr>
          <w:sz w:val="21"/>
        </w:rPr>
        <w:t>usunięcia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danych,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0"/>
        </w:tabs>
        <w:suppressAutoHyphens w:val="0"/>
        <w:autoSpaceDE w:val="0"/>
        <w:autoSpaceDN w:val="0"/>
        <w:ind w:left="1270" w:hanging="358"/>
        <w:rPr>
          <w:sz w:val="21"/>
        </w:rPr>
      </w:pPr>
      <w:r>
        <w:rPr>
          <w:sz w:val="21"/>
        </w:rPr>
        <w:t>żądania</w:t>
      </w:r>
      <w:r>
        <w:rPr>
          <w:spacing w:val="-8"/>
          <w:sz w:val="21"/>
        </w:rPr>
        <w:t xml:space="preserve"> </w:t>
      </w:r>
      <w:r>
        <w:rPr>
          <w:sz w:val="21"/>
        </w:rPr>
        <w:t>ograniczenia</w:t>
      </w:r>
      <w:r>
        <w:rPr>
          <w:spacing w:val="-7"/>
          <w:sz w:val="21"/>
        </w:rPr>
        <w:t xml:space="preserve"> </w:t>
      </w:r>
      <w:r>
        <w:rPr>
          <w:sz w:val="21"/>
        </w:rPr>
        <w:t>przetwarzania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danych,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0"/>
        </w:tabs>
        <w:suppressAutoHyphens w:val="0"/>
        <w:autoSpaceDE w:val="0"/>
        <w:autoSpaceDN w:val="0"/>
        <w:spacing w:before="2"/>
        <w:ind w:left="1270" w:hanging="358"/>
        <w:rPr>
          <w:sz w:val="21"/>
        </w:rPr>
      </w:pPr>
      <w:r>
        <w:rPr>
          <w:sz w:val="21"/>
        </w:rPr>
        <w:t>wniesienia</w:t>
      </w:r>
      <w:r>
        <w:rPr>
          <w:spacing w:val="-7"/>
          <w:sz w:val="21"/>
        </w:rPr>
        <w:t xml:space="preserve"> </w:t>
      </w:r>
      <w:r>
        <w:rPr>
          <w:sz w:val="21"/>
        </w:rPr>
        <w:t>sprzeciwu</w:t>
      </w:r>
      <w:r>
        <w:rPr>
          <w:spacing w:val="-6"/>
          <w:sz w:val="21"/>
        </w:rPr>
        <w:t xml:space="preserve"> </w:t>
      </w:r>
      <w:r>
        <w:rPr>
          <w:sz w:val="21"/>
        </w:rPr>
        <w:t>wobec</w:t>
      </w:r>
      <w:r>
        <w:rPr>
          <w:spacing w:val="-6"/>
          <w:sz w:val="21"/>
        </w:rPr>
        <w:t xml:space="preserve"> </w:t>
      </w:r>
      <w:r>
        <w:rPr>
          <w:sz w:val="21"/>
        </w:rPr>
        <w:t>przetwarzania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danych,</w:t>
      </w:r>
    </w:p>
    <w:p w:rsidR="00B74FE4" w:rsidRDefault="00B74FE4" w:rsidP="00970D69">
      <w:pPr>
        <w:pStyle w:val="Akapitzlist"/>
        <w:numPr>
          <w:ilvl w:val="1"/>
          <w:numId w:val="5"/>
        </w:numPr>
        <w:tabs>
          <w:tab w:val="left" w:pos="1702"/>
        </w:tabs>
        <w:suppressAutoHyphens w:val="0"/>
        <w:autoSpaceDE w:val="0"/>
        <w:autoSpaceDN w:val="0"/>
        <w:ind w:left="1272" w:right="574" w:hanging="360"/>
        <w:rPr>
          <w:sz w:val="21"/>
        </w:rPr>
      </w:pPr>
      <w:r>
        <w:rPr>
          <w:sz w:val="21"/>
        </w:rPr>
        <w:t>przenoszenia</w:t>
      </w:r>
      <w:r>
        <w:rPr>
          <w:spacing w:val="-4"/>
          <w:sz w:val="21"/>
        </w:rPr>
        <w:t xml:space="preserve"> </w:t>
      </w:r>
      <w:r>
        <w:rPr>
          <w:sz w:val="21"/>
        </w:rPr>
        <w:t>dostarczonych</w:t>
      </w:r>
      <w:r>
        <w:rPr>
          <w:spacing w:val="-7"/>
          <w:sz w:val="21"/>
        </w:rPr>
        <w:t xml:space="preserve"> </w:t>
      </w:r>
      <w:r>
        <w:rPr>
          <w:sz w:val="21"/>
        </w:rPr>
        <w:t>danych,</w:t>
      </w:r>
      <w:r>
        <w:rPr>
          <w:spacing w:val="-7"/>
          <w:sz w:val="21"/>
        </w:rPr>
        <w:t xml:space="preserve"> </w:t>
      </w:r>
      <w:r>
        <w:rPr>
          <w:sz w:val="21"/>
        </w:rPr>
        <w:t>przetwarzanych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z w:val="21"/>
        </w:rPr>
        <w:t>sposób</w:t>
      </w:r>
      <w:r>
        <w:rPr>
          <w:spacing w:val="-6"/>
          <w:sz w:val="21"/>
        </w:rPr>
        <w:t xml:space="preserve"> </w:t>
      </w:r>
      <w:r>
        <w:rPr>
          <w:sz w:val="21"/>
        </w:rPr>
        <w:t>zautomatyzowany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zasadach przewidzianych w art. 20 RODO.</w:t>
      </w:r>
    </w:p>
    <w:p w:rsidR="00B74FE4" w:rsidRDefault="00B74FE4" w:rsidP="00970D69">
      <w:pPr>
        <w:pStyle w:val="Akapitzlist"/>
        <w:numPr>
          <w:ilvl w:val="0"/>
          <w:numId w:val="5"/>
        </w:numPr>
        <w:tabs>
          <w:tab w:val="left" w:pos="779"/>
        </w:tabs>
        <w:suppressAutoHyphens w:val="0"/>
        <w:autoSpaceDE w:val="0"/>
        <w:autoSpaceDN w:val="0"/>
        <w:spacing w:before="82"/>
        <w:ind w:left="349" w:hanging="209"/>
        <w:rPr>
          <w:b/>
          <w:sz w:val="21"/>
        </w:rPr>
      </w:pPr>
      <w:r>
        <w:rPr>
          <w:b/>
          <w:sz w:val="21"/>
        </w:rPr>
        <w:t>Informacje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prawie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cofnięcia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zgody</w:t>
      </w:r>
    </w:p>
    <w:p w:rsidR="00B74FE4" w:rsidRDefault="00B74FE4" w:rsidP="00B74FE4">
      <w:pPr>
        <w:spacing w:before="82"/>
        <w:ind w:left="10" w:right="564"/>
        <w:jc w:val="both"/>
        <w:rPr>
          <w:sz w:val="21"/>
        </w:rPr>
      </w:pPr>
      <w:r>
        <w:rPr>
          <w:sz w:val="21"/>
        </w:rPr>
        <w:t>Udzielona zgoda jest nieodpłatna, nie jest ograniczona ilościowo, czasowo ani terytorialnie, obejmuje wszelkie formy publikacji, w szczególności rozpowszechnianie w Internecie – na stronie Placówki oraz publikację danych osobowych (imię i nazwisko, nazwa i adres szkoły) w materiałach promocyjnych. Udzielona zgoda może zostać wycofana przez Panią/Pana w dowolnym momencie. Wycofanie zgody nie wpływa na zgodność z prawem przetwarzania, którego dokonano na podstawie zgody przed jej wycofaniem. W celu ułatwienia Pani/Panu skorzystania z prawa do cofnięcia zgody, na stronie internetowej udostępniono formularz wycofania zgody.</w:t>
      </w:r>
    </w:p>
    <w:p w:rsidR="00B74FE4" w:rsidRPr="00467A3A" w:rsidRDefault="00B74FE4" w:rsidP="00B74FE4">
      <w:pPr>
        <w:pStyle w:val="Akapitzlist"/>
        <w:numPr>
          <w:ilvl w:val="0"/>
          <w:numId w:val="5"/>
        </w:numPr>
        <w:tabs>
          <w:tab w:val="left" w:pos="779"/>
        </w:tabs>
        <w:suppressAutoHyphens w:val="0"/>
        <w:autoSpaceDE w:val="0"/>
        <w:autoSpaceDN w:val="0"/>
        <w:spacing w:before="34"/>
        <w:ind w:left="194"/>
        <w:jc w:val="both"/>
        <w:rPr>
          <w:b/>
          <w:sz w:val="21"/>
        </w:rPr>
      </w:pPr>
      <w:r w:rsidRPr="00467A3A">
        <w:rPr>
          <w:b/>
          <w:sz w:val="21"/>
        </w:rPr>
        <w:t>Informacje</w:t>
      </w:r>
      <w:r w:rsidRPr="00467A3A">
        <w:rPr>
          <w:b/>
          <w:spacing w:val="-6"/>
          <w:sz w:val="21"/>
        </w:rPr>
        <w:t xml:space="preserve"> </w:t>
      </w:r>
      <w:r w:rsidRPr="00467A3A">
        <w:rPr>
          <w:b/>
          <w:sz w:val="21"/>
        </w:rPr>
        <w:t>o</w:t>
      </w:r>
      <w:r w:rsidRPr="00467A3A">
        <w:rPr>
          <w:b/>
          <w:spacing w:val="-5"/>
          <w:sz w:val="21"/>
        </w:rPr>
        <w:t xml:space="preserve"> </w:t>
      </w:r>
      <w:r w:rsidRPr="00467A3A">
        <w:rPr>
          <w:b/>
          <w:sz w:val="21"/>
        </w:rPr>
        <w:t>prawie</w:t>
      </w:r>
      <w:r w:rsidRPr="00467A3A">
        <w:rPr>
          <w:b/>
          <w:spacing w:val="-5"/>
          <w:sz w:val="21"/>
        </w:rPr>
        <w:t xml:space="preserve"> </w:t>
      </w:r>
      <w:r w:rsidRPr="00467A3A">
        <w:rPr>
          <w:b/>
          <w:sz w:val="21"/>
        </w:rPr>
        <w:t>do</w:t>
      </w:r>
      <w:r w:rsidRPr="00467A3A">
        <w:rPr>
          <w:b/>
          <w:spacing w:val="-5"/>
          <w:sz w:val="21"/>
        </w:rPr>
        <w:t xml:space="preserve"> </w:t>
      </w:r>
      <w:r w:rsidRPr="00467A3A">
        <w:rPr>
          <w:b/>
          <w:sz w:val="21"/>
        </w:rPr>
        <w:t>wniesienia</w:t>
      </w:r>
      <w:r w:rsidRPr="00467A3A">
        <w:rPr>
          <w:b/>
          <w:spacing w:val="-4"/>
          <w:sz w:val="21"/>
        </w:rPr>
        <w:t xml:space="preserve"> </w:t>
      </w:r>
      <w:r w:rsidRPr="00467A3A">
        <w:rPr>
          <w:b/>
          <w:sz w:val="21"/>
        </w:rPr>
        <w:t>skargi</w:t>
      </w:r>
      <w:r w:rsidRPr="00467A3A">
        <w:rPr>
          <w:b/>
          <w:spacing w:val="-4"/>
          <w:sz w:val="21"/>
        </w:rPr>
        <w:t xml:space="preserve"> </w:t>
      </w:r>
      <w:r w:rsidRPr="00467A3A">
        <w:rPr>
          <w:b/>
          <w:sz w:val="21"/>
        </w:rPr>
        <w:t>do</w:t>
      </w:r>
      <w:r w:rsidRPr="00467A3A">
        <w:rPr>
          <w:b/>
          <w:spacing w:val="-5"/>
          <w:sz w:val="21"/>
        </w:rPr>
        <w:t xml:space="preserve"> </w:t>
      </w:r>
      <w:r w:rsidRPr="00467A3A">
        <w:rPr>
          <w:b/>
          <w:sz w:val="21"/>
        </w:rPr>
        <w:t>organu</w:t>
      </w:r>
      <w:r w:rsidRPr="00467A3A">
        <w:rPr>
          <w:b/>
          <w:spacing w:val="-7"/>
          <w:sz w:val="21"/>
        </w:rPr>
        <w:t xml:space="preserve"> </w:t>
      </w:r>
      <w:r w:rsidRPr="00467A3A">
        <w:rPr>
          <w:b/>
          <w:spacing w:val="-2"/>
          <w:sz w:val="21"/>
        </w:rPr>
        <w:t>nadzorczego</w:t>
      </w:r>
    </w:p>
    <w:p w:rsidR="00B74FE4" w:rsidRPr="00467A3A" w:rsidRDefault="00B74FE4" w:rsidP="00B74FE4">
      <w:pPr>
        <w:spacing w:before="11"/>
        <w:ind w:left="24" w:right="552"/>
        <w:jc w:val="both"/>
        <w:rPr>
          <w:sz w:val="21"/>
        </w:rPr>
      </w:pPr>
      <w:r w:rsidRPr="00467A3A">
        <w:rPr>
          <w:sz w:val="21"/>
        </w:rPr>
        <w:t>Ma Pan/Pani prawo złożenia skargi na niezgodne z prawem przetwarzanie danych osobowych do Prezesa Urzędu Ochrony Danych Osobowych, ul. Stawki 2, 00-193 Warszawa.</w:t>
      </w:r>
    </w:p>
    <w:p w:rsidR="00B74FE4" w:rsidRPr="00467A3A" w:rsidRDefault="00B74FE4" w:rsidP="00B74FE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spacing w:before="11"/>
        <w:ind w:left="194" w:right="552"/>
        <w:jc w:val="both"/>
        <w:rPr>
          <w:sz w:val="21"/>
        </w:rPr>
      </w:pPr>
      <w:r w:rsidRPr="00467A3A">
        <w:rPr>
          <w:b/>
          <w:sz w:val="21"/>
        </w:rPr>
        <w:t>Informacje o obowiązku lub dobrowolności podania dan</w:t>
      </w:r>
      <w:r>
        <w:rPr>
          <w:b/>
          <w:sz w:val="21"/>
        </w:rPr>
        <w:t xml:space="preserve">ych i konsekwencjach niepodania </w:t>
      </w:r>
      <w:r w:rsidRPr="00467A3A">
        <w:rPr>
          <w:b/>
          <w:sz w:val="21"/>
        </w:rPr>
        <w:t>danych</w:t>
      </w:r>
      <w:r>
        <w:rPr>
          <w:b/>
          <w:sz w:val="21"/>
        </w:rPr>
        <w:t>.</w:t>
      </w:r>
    </w:p>
    <w:p w:rsidR="00B74FE4" w:rsidRPr="00467A3A" w:rsidRDefault="00B74FE4" w:rsidP="00B74FE4">
      <w:pPr>
        <w:ind w:left="24" w:right="571"/>
        <w:jc w:val="both"/>
        <w:rPr>
          <w:sz w:val="21"/>
        </w:rPr>
      </w:pPr>
      <w:r w:rsidRPr="00467A3A">
        <w:rPr>
          <w:sz w:val="21"/>
        </w:rPr>
        <w:t>Podanie</w:t>
      </w:r>
      <w:r w:rsidRPr="00467A3A">
        <w:rPr>
          <w:spacing w:val="38"/>
          <w:sz w:val="21"/>
        </w:rPr>
        <w:t xml:space="preserve">  </w:t>
      </w:r>
      <w:r w:rsidRPr="00467A3A">
        <w:rPr>
          <w:sz w:val="21"/>
        </w:rPr>
        <w:t>danych</w:t>
      </w:r>
      <w:r w:rsidRPr="00467A3A">
        <w:rPr>
          <w:spacing w:val="39"/>
          <w:sz w:val="21"/>
        </w:rPr>
        <w:t xml:space="preserve">  </w:t>
      </w:r>
      <w:r w:rsidRPr="00467A3A">
        <w:rPr>
          <w:sz w:val="21"/>
        </w:rPr>
        <w:t>osobowych</w:t>
      </w:r>
      <w:r w:rsidRPr="00467A3A">
        <w:rPr>
          <w:spacing w:val="39"/>
          <w:sz w:val="21"/>
        </w:rPr>
        <w:t xml:space="preserve">  </w:t>
      </w:r>
      <w:r w:rsidRPr="00467A3A">
        <w:rPr>
          <w:sz w:val="21"/>
        </w:rPr>
        <w:t>nie</w:t>
      </w:r>
      <w:r w:rsidRPr="00467A3A">
        <w:rPr>
          <w:spacing w:val="38"/>
          <w:sz w:val="21"/>
        </w:rPr>
        <w:t xml:space="preserve">  </w:t>
      </w:r>
      <w:r w:rsidRPr="00467A3A">
        <w:rPr>
          <w:sz w:val="21"/>
        </w:rPr>
        <w:t>jest</w:t>
      </w:r>
      <w:r w:rsidRPr="00467A3A">
        <w:rPr>
          <w:spacing w:val="38"/>
          <w:sz w:val="21"/>
        </w:rPr>
        <w:t xml:space="preserve">  </w:t>
      </w:r>
      <w:r w:rsidRPr="00467A3A">
        <w:rPr>
          <w:sz w:val="21"/>
        </w:rPr>
        <w:t>obowiązkowe.</w:t>
      </w:r>
      <w:r w:rsidRPr="00467A3A">
        <w:rPr>
          <w:spacing w:val="38"/>
          <w:sz w:val="21"/>
        </w:rPr>
        <w:t xml:space="preserve">  </w:t>
      </w:r>
      <w:r w:rsidRPr="00467A3A">
        <w:rPr>
          <w:sz w:val="21"/>
        </w:rPr>
        <w:t>Niepodanie</w:t>
      </w:r>
      <w:r w:rsidRPr="00467A3A">
        <w:rPr>
          <w:spacing w:val="38"/>
          <w:sz w:val="21"/>
        </w:rPr>
        <w:t xml:space="preserve">  </w:t>
      </w:r>
      <w:r w:rsidRPr="00467A3A">
        <w:rPr>
          <w:sz w:val="21"/>
        </w:rPr>
        <w:t>danych</w:t>
      </w:r>
      <w:r w:rsidRPr="00467A3A">
        <w:rPr>
          <w:spacing w:val="39"/>
          <w:sz w:val="21"/>
        </w:rPr>
        <w:t xml:space="preserve">  </w:t>
      </w:r>
      <w:r w:rsidRPr="00467A3A">
        <w:rPr>
          <w:sz w:val="21"/>
        </w:rPr>
        <w:t>wiązać</w:t>
      </w:r>
      <w:r w:rsidRPr="00467A3A">
        <w:rPr>
          <w:spacing w:val="77"/>
          <w:w w:val="150"/>
          <w:sz w:val="21"/>
        </w:rPr>
        <w:t xml:space="preserve"> </w:t>
      </w:r>
      <w:r w:rsidRPr="00467A3A">
        <w:rPr>
          <w:sz w:val="21"/>
        </w:rPr>
        <w:t>się</w:t>
      </w:r>
      <w:r w:rsidRPr="00467A3A">
        <w:rPr>
          <w:spacing w:val="39"/>
          <w:sz w:val="21"/>
        </w:rPr>
        <w:t xml:space="preserve">  </w:t>
      </w:r>
      <w:r w:rsidRPr="00467A3A">
        <w:rPr>
          <w:sz w:val="21"/>
        </w:rPr>
        <w:t xml:space="preserve">będzie </w:t>
      </w:r>
      <w:r w:rsidR="00AA5A97">
        <w:rPr>
          <w:sz w:val="21"/>
        </w:rPr>
        <w:br/>
      </w:r>
      <w:bookmarkStart w:id="0" w:name="_GoBack"/>
      <w:bookmarkEnd w:id="0"/>
      <w:r w:rsidRPr="00467A3A">
        <w:rPr>
          <w:sz w:val="21"/>
        </w:rPr>
        <w:t>z konsekwencjami, np. brakiem możliwości udziału w konkursie, itp.</w:t>
      </w:r>
    </w:p>
    <w:p w:rsidR="00B74FE4" w:rsidRPr="00467A3A" w:rsidRDefault="00B74FE4" w:rsidP="00B74FE4">
      <w:pPr>
        <w:pStyle w:val="Akapitzlist"/>
        <w:numPr>
          <w:ilvl w:val="0"/>
          <w:numId w:val="5"/>
        </w:numPr>
        <w:tabs>
          <w:tab w:val="left" w:pos="884"/>
        </w:tabs>
        <w:suppressAutoHyphens w:val="0"/>
        <w:autoSpaceDE w:val="0"/>
        <w:autoSpaceDN w:val="0"/>
        <w:spacing w:before="24"/>
        <w:ind w:left="194"/>
        <w:jc w:val="both"/>
        <w:rPr>
          <w:b/>
          <w:sz w:val="21"/>
        </w:rPr>
      </w:pPr>
      <w:r w:rsidRPr="00467A3A">
        <w:rPr>
          <w:b/>
          <w:sz w:val="21"/>
        </w:rPr>
        <w:t>Informacje</w:t>
      </w:r>
      <w:r w:rsidRPr="00467A3A">
        <w:rPr>
          <w:b/>
          <w:spacing w:val="-7"/>
          <w:sz w:val="21"/>
        </w:rPr>
        <w:t xml:space="preserve"> </w:t>
      </w:r>
      <w:r w:rsidRPr="00467A3A">
        <w:rPr>
          <w:b/>
          <w:sz w:val="21"/>
        </w:rPr>
        <w:t>o</w:t>
      </w:r>
      <w:r w:rsidRPr="00467A3A">
        <w:rPr>
          <w:b/>
          <w:spacing w:val="-8"/>
          <w:sz w:val="21"/>
        </w:rPr>
        <w:t xml:space="preserve"> </w:t>
      </w:r>
      <w:r w:rsidRPr="00467A3A">
        <w:rPr>
          <w:b/>
          <w:sz w:val="21"/>
        </w:rPr>
        <w:t>zautomatyzowanym</w:t>
      </w:r>
      <w:r w:rsidRPr="00467A3A">
        <w:rPr>
          <w:b/>
          <w:spacing w:val="-7"/>
          <w:sz w:val="21"/>
        </w:rPr>
        <w:t xml:space="preserve"> </w:t>
      </w:r>
      <w:r w:rsidRPr="00467A3A">
        <w:rPr>
          <w:b/>
          <w:sz w:val="21"/>
        </w:rPr>
        <w:t>przetwarzaniu</w:t>
      </w:r>
      <w:r w:rsidRPr="00467A3A">
        <w:rPr>
          <w:b/>
          <w:spacing w:val="-6"/>
          <w:sz w:val="21"/>
        </w:rPr>
        <w:t xml:space="preserve"> </w:t>
      </w:r>
      <w:r w:rsidRPr="00467A3A">
        <w:rPr>
          <w:b/>
          <w:spacing w:val="-2"/>
          <w:sz w:val="21"/>
        </w:rPr>
        <w:t>danych</w:t>
      </w:r>
    </w:p>
    <w:p w:rsidR="00B74FE4" w:rsidRPr="00467A3A" w:rsidRDefault="00B74FE4" w:rsidP="00B74FE4">
      <w:pPr>
        <w:spacing w:before="11"/>
        <w:ind w:left="24"/>
        <w:jc w:val="both"/>
        <w:rPr>
          <w:sz w:val="21"/>
        </w:rPr>
      </w:pPr>
      <w:r w:rsidRPr="00467A3A">
        <w:rPr>
          <w:sz w:val="21"/>
        </w:rPr>
        <w:t>Dane</w:t>
      </w:r>
      <w:r w:rsidRPr="00467A3A">
        <w:rPr>
          <w:spacing w:val="-8"/>
          <w:sz w:val="21"/>
        </w:rPr>
        <w:t xml:space="preserve"> </w:t>
      </w:r>
      <w:r w:rsidRPr="00467A3A">
        <w:rPr>
          <w:sz w:val="21"/>
        </w:rPr>
        <w:t>osobowe</w:t>
      </w:r>
      <w:r w:rsidRPr="00467A3A">
        <w:rPr>
          <w:spacing w:val="-7"/>
          <w:sz w:val="21"/>
        </w:rPr>
        <w:t xml:space="preserve"> </w:t>
      </w:r>
      <w:r w:rsidRPr="00467A3A">
        <w:rPr>
          <w:sz w:val="21"/>
        </w:rPr>
        <w:t>nie</w:t>
      </w:r>
      <w:r w:rsidRPr="00467A3A">
        <w:rPr>
          <w:spacing w:val="-7"/>
          <w:sz w:val="21"/>
        </w:rPr>
        <w:t xml:space="preserve"> </w:t>
      </w:r>
      <w:r w:rsidRPr="00467A3A">
        <w:rPr>
          <w:sz w:val="21"/>
        </w:rPr>
        <w:t>będą</w:t>
      </w:r>
      <w:r w:rsidRPr="00467A3A">
        <w:rPr>
          <w:spacing w:val="-7"/>
          <w:sz w:val="21"/>
        </w:rPr>
        <w:t xml:space="preserve"> </w:t>
      </w:r>
      <w:r w:rsidRPr="00467A3A">
        <w:rPr>
          <w:sz w:val="21"/>
        </w:rPr>
        <w:t>podlegać</w:t>
      </w:r>
      <w:r w:rsidRPr="00467A3A">
        <w:rPr>
          <w:spacing w:val="-6"/>
          <w:sz w:val="21"/>
        </w:rPr>
        <w:t xml:space="preserve"> </w:t>
      </w:r>
      <w:r w:rsidRPr="00467A3A">
        <w:rPr>
          <w:sz w:val="21"/>
        </w:rPr>
        <w:t>profilowaniu</w:t>
      </w:r>
      <w:r w:rsidRPr="00467A3A">
        <w:rPr>
          <w:spacing w:val="-6"/>
          <w:sz w:val="21"/>
        </w:rPr>
        <w:t xml:space="preserve"> </w:t>
      </w:r>
      <w:r w:rsidRPr="00467A3A">
        <w:rPr>
          <w:sz w:val="21"/>
        </w:rPr>
        <w:t>ani</w:t>
      </w:r>
      <w:r w:rsidRPr="00467A3A">
        <w:rPr>
          <w:spacing w:val="-7"/>
          <w:sz w:val="21"/>
        </w:rPr>
        <w:t xml:space="preserve"> </w:t>
      </w:r>
      <w:r w:rsidRPr="00467A3A">
        <w:rPr>
          <w:sz w:val="21"/>
        </w:rPr>
        <w:t>zautomatyzowanemu</w:t>
      </w:r>
      <w:r w:rsidRPr="00467A3A">
        <w:rPr>
          <w:spacing w:val="-6"/>
          <w:sz w:val="21"/>
        </w:rPr>
        <w:t xml:space="preserve"> </w:t>
      </w:r>
      <w:r w:rsidRPr="00467A3A">
        <w:rPr>
          <w:sz w:val="21"/>
        </w:rPr>
        <w:t>podejmowaniu</w:t>
      </w:r>
      <w:r w:rsidRPr="00467A3A">
        <w:rPr>
          <w:spacing w:val="-5"/>
          <w:sz w:val="21"/>
        </w:rPr>
        <w:t xml:space="preserve"> </w:t>
      </w:r>
      <w:r w:rsidRPr="00467A3A">
        <w:rPr>
          <w:spacing w:val="-2"/>
          <w:sz w:val="21"/>
        </w:rPr>
        <w:t>decyzji.</w:t>
      </w:r>
    </w:p>
    <w:p w:rsidR="00B74FE4" w:rsidRDefault="00B74FE4" w:rsidP="00B74FE4"/>
    <w:p w:rsidR="007B0A89" w:rsidRDefault="007B0A89" w:rsidP="007B0A89">
      <w:pPr>
        <w:pStyle w:val="Textbody"/>
        <w:spacing w:after="0" w:line="360" w:lineRule="auto"/>
        <w:rPr>
          <w:rFonts w:ascii="Calibri" w:hAnsi="Calibri" w:cs="Calibri"/>
        </w:rPr>
      </w:pPr>
    </w:p>
    <w:p w:rsidR="007B0A89" w:rsidRDefault="007B0A89" w:rsidP="00B74FE4">
      <w:pPr>
        <w:jc w:val="right"/>
        <w:rPr>
          <w:i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52654E" w:rsidRDefault="0052654E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</w:p>
    <w:p w:rsidR="007B0A89" w:rsidRPr="007B0A89" w:rsidRDefault="007B0A89" w:rsidP="0052654E">
      <w:pPr>
        <w:widowControl/>
        <w:spacing w:after="200" w:line="276" w:lineRule="auto"/>
        <w:rPr>
          <w:rFonts w:asciiTheme="minorHAnsi" w:hAnsiTheme="minorHAnsi" w:cs="Calibri"/>
          <w:b/>
          <w:kern w:val="0"/>
          <w:lang w:eastAsia="zh-CN" w:bidi="ar-SA"/>
        </w:rPr>
      </w:pPr>
      <w:r w:rsidRPr="007B0A89">
        <w:rPr>
          <w:rFonts w:asciiTheme="minorHAnsi" w:hAnsiTheme="minorHAnsi" w:cs="Calibri"/>
          <w:b/>
          <w:kern w:val="0"/>
          <w:lang w:eastAsia="zh-CN" w:bidi="ar-SA"/>
        </w:rPr>
        <w:t>Prosimy dostarczyć do 25 maja 2026 r.                                                                 załącznik 1</w:t>
      </w:r>
    </w:p>
    <w:p w:rsidR="007B0A89" w:rsidRPr="007B0A89" w:rsidRDefault="007B0A89" w:rsidP="007B0A89">
      <w:pPr>
        <w:widowControl/>
        <w:spacing w:after="200" w:line="276" w:lineRule="auto"/>
        <w:jc w:val="center"/>
        <w:rPr>
          <w:rFonts w:asciiTheme="minorHAnsi" w:hAnsiTheme="minorHAnsi" w:cs="font317"/>
          <w:kern w:val="0"/>
          <w:sz w:val="28"/>
          <w:szCs w:val="28"/>
          <w:lang w:eastAsia="zh-CN" w:bidi="ar-SA"/>
        </w:rPr>
      </w:pPr>
      <w:r w:rsidRPr="007B0A89">
        <w:rPr>
          <w:rFonts w:asciiTheme="minorHAnsi" w:hAnsiTheme="minorHAnsi" w:cs="Calibri"/>
          <w:b/>
          <w:kern w:val="0"/>
          <w:sz w:val="28"/>
          <w:szCs w:val="28"/>
          <w:lang w:eastAsia="zh-CN" w:bidi="ar-SA"/>
        </w:rPr>
        <w:t xml:space="preserve">KARTA ZGŁOSZENIA ZE ZGODAMI DO KONKURSU </w:t>
      </w:r>
    </w:p>
    <w:p w:rsidR="007B0A89" w:rsidRPr="007B0A89" w:rsidRDefault="007B0A89" w:rsidP="007B0A89">
      <w:pPr>
        <w:widowControl/>
        <w:spacing w:after="200" w:line="276" w:lineRule="auto"/>
        <w:jc w:val="center"/>
        <w:rPr>
          <w:rFonts w:asciiTheme="minorHAnsi" w:hAnsiTheme="minorHAnsi" w:cstheme="minorHAnsi"/>
          <w:b/>
          <w:color w:val="0000FF"/>
          <w:kern w:val="0"/>
          <w:sz w:val="28"/>
          <w:szCs w:val="28"/>
          <w:lang w:eastAsia="zh-CN" w:bidi="ar-SA"/>
        </w:rPr>
      </w:pPr>
      <w:r w:rsidRPr="007B0A89">
        <w:rPr>
          <w:rFonts w:asciiTheme="minorHAnsi" w:hAnsiTheme="minorHAnsi" w:cstheme="minorHAnsi"/>
          <w:b/>
          <w:color w:val="0000FF"/>
          <w:kern w:val="0"/>
          <w:sz w:val="28"/>
          <w:szCs w:val="28"/>
          <w:lang w:eastAsia="zh-CN" w:bidi="ar-SA"/>
        </w:rPr>
        <w:t xml:space="preserve">na krótki film </w:t>
      </w:r>
      <w:r w:rsidRPr="007B0A89">
        <w:rPr>
          <w:rFonts w:asciiTheme="minorHAnsi" w:hAnsiTheme="minorHAnsi" w:cstheme="minorHAnsi"/>
          <w:b/>
          <w:color w:val="0000FF"/>
          <w:kern w:val="0"/>
          <w:sz w:val="28"/>
          <w:szCs w:val="28"/>
          <w:lang w:eastAsia="zh-CN" w:bidi="ar-SA"/>
        </w:rPr>
        <w:br/>
      </w:r>
      <w:proofErr w:type="spellStart"/>
      <w:r w:rsidRPr="007B0A89">
        <w:rPr>
          <w:rFonts w:asciiTheme="minorHAnsi" w:hAnsiTheme="minorHAnsi" w:cstheme="minorHAnsi"/>
          <w:b/>
          <w:color w:val="0000FF"/>
          <w:kern w:val="0"/>
          <w:sz w:val="28"/>
          <w:szCs w:val="28"/>
          <w:lang w:eastAsia="zh-CN" w:bidi="ar-SA"/>
        </w:rPr>
        <w:t>storytellingowy</w:t>
      </w:r>
      <w:proofErr w:type="spellEnd"/>
      <w:r w:rsidRPr="007B0A89">
        <w:rPr>
          <w:rFonts w:asciiTheme="minorHAnsi" w:hAnsiTheme="minorHAnsi" w:cstheme="minorHAnsi"/>
          <w:b/>
          <w:color w:val="0000FF"/>
          <w:kern w:val="0"/>
          <w:sz w:val="28"/>
          <w:szCs w:val="28"/>
          <w:lang w:eastAsia="zh-CN" w:bidi="ar-SA"/>
        </w:rPr>
        <w:t xml:space="preserve"> o mieście</w:t>
      </w:r>
    </w:p>
    <w:p w:rsidR="007B0A89" w:rsidRPr="00970D69" w:rsidRDefault="007B0A89" w:rsidP="007B0A89">
      <w:pPr>
        <w:widowControl/>
        <w:spacing w:after="200" w:line="276" w:lineRule="auto"/>
        <w:rPr>
          <w:rFonts w:asciiTheme="minorHAnsi" w:hAnsiTheme="minorHAnsi" w:cs="font317"/>
          <w:kern w:val="0"/>
          <w:szCs w:val="22"/>
          <w:lang w:eastAsia="zh-CN" w:bidi="ar-SA"/>
        </w:rPr>
      </w:pPr>
      <w:r w:rsidRPr="00970D69">
        <w:rPr>
          <w:rFonts w:asciiTheme="minorHAnsi" w:hAnsiTheme="minorHAnsi" w:cs="Calibri"/>
          <w:b/>
          <w:kern w:val="0"/>
          <w:szCs w:val="22"/>
          <w:lang w:eastAsia="zh-CN" w:bidi="ar-SA"/>
        </w:rPr>
        <w:t xml:space="preserve">Imię i nazwisko autora pracy 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….............................................................................................................................................................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kern w:val="0"/>
          <w:sz w:val="22"/>
          <w:szCs w:val="22"/>
          <w:lang w:eastAsia="zh-CN" w:bidi="ar-SA"/>
        </w:rPr>
      </w:pPr>
      <w:r w:rsidRPr="00970D69">
        <w:rPr>
          <w:rFonts w:asciiTheme="minorHAnsi" w:hAnsiTheme="minorHAnsi" w:cs="Calibri"/>
          <w:b/>
          <w:kern w:val="0"/>
          <w:szCs w:val="22"/>
          <w:lang w:eastAsia="zh-CN" w:bidi="ar-SA"/>
        </w:rPr>
        <w:t>Szkoła i klasa, do której uczennica/uczeń uczęszcza: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b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….............................................................................................................................................................</w:t>
      </w:r>
      <w:r w:rsidRPr="007B0A89">
        <w:rPr>
          <w:rFonts w:asciiTheme="minorHAnsi" w:hAnsiTheme="minorHAnsi" w:cs="Calibri"/>
          <w:b/>
          <w:kern w:val="0"/>
          <w:sz w:val="22"/>
          <w:szCs w:val="22"/>
          <w:lang w:eastAsia="zh-CN" w:bidi="ar-SA"/>
        </w:rPr>
        <w:t xml:space="preserve"> 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Calibri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…............................................................................................................................................................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970D69">
        <w:rPr>
          <w:rFonts w:asciiTheme="minorHAnsi" w:hAnsiTheme="minorHAnsi" w:cs="Calibri"/>
          <w:b/>
          <w:kern w:val="0"/>
          <w:szCs w:val="22"/>
          <w:lang w:eastAsia="zh-CN" w:bidi="ar-SA"/>
        </w:rPr>
        <w:t>Telefon kontaktowy</w:t>
      </w:r>
      <w:r w:rsidRPr="00970D69">
        <w:rPr>
          <w:rFonts w:asciiTheme="minorHAnsi" w:hAnsiTheme="minorHAnsi" w:cs="Calibri"/>
          <w:kern w:val="0"/>
          <w:szCs w:val="22"/>
          <w:lang w:eastAsia="zh-CN" w:bidi="ar-SA"/>
        </w:rPr>
        <w:t xml:space="preserve"> </w:t>
      </w:r>
      <w:r w:rsidRPr="00970D69">
        <w:rPr>
          <w:rFonts w:asciiTheme="minorHAnsi" w:hAnsiTheme="minorHAnsi" w:cs="Calibri"/>
          <w:b/>
          <w:kern w:val="0"/>
          <w:szCs w:val="22"/>
          <w:lang w:eastAsia="zh-CN" w:bidi="ar-SA"/>
        </w:rPr>
        <w:t>do Szkoły</w:t>
      </w:r>
      <w:r w:rsidRPr="00970D69">
        <w:rPr>
          <w:rFonts w:asciiTheme="minorHAnsi" w:hAnsiTheme="minorHAnsi" w:cs="Calibri"/>
          <w:kern w:val="0"/>
          <w:szCs w:val="22"/>
          <w:lang w:eastAsia="zh-CN" w:bidi="ar-SA"/>
        </w:rPr>
        <w:t xml:space="preserve">       </w:t>
      </w: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……………………………………….…………………………………………………………</w:t>
      </w:r>
    </w:p>
    <w:p w:rsidR="007B0A89" w:rsidRPr="007B0A89" w:rsidRDefault="007B0A89" w:rsidP="007B0A89">
      <w:pPr>
        <w:widowControl/>
        <w:spacing w:after="200" w:line="276" w:lineRule="auto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970D69">
        <w:rPr>
          <w:rFonts w:asciiTheme="minorHAnsi" w:hAnsiTheme="minorHAnsi" w:cs="Calibri"/>
          <w:b/>
          <w:kern w:val="0"/>
          <w:szCs w:val="22"/>
          <w:lang w:eastAsia="zh-CN" w:bidi="ar-SA"/>
        </w:rPr>
        <w:t>Adres e-mail Szkoł</w:t>
      </w:r>
      <w:r w:rsidRPr="007B0A89">
        <w:rPr>
          <w:rFonts w:asciiTheme="minorHAnsi" w:hAnsiTheme="minorHAnsi" w:cs="Calibri"/>
          <w:b/>
          <w:kern w:val="0"/>
          <w:sz w:val="22"/>
          <w:szCs w:val="22"/>
          <w:lang w:eastAsia="zh-CN" w:bidi="ar-SA"/>
        </w:rPr>
        <w:t xml:space="preserve">y </w:t>
      </w: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</w:t>
      </w:r>
    </w:p>
    <w:p w:rsidR="007B0A89" w:rsidRPr="007B0A89" w:rsidRDefault="007B0A89" w:rsidP="007B0A89">
      <w:pPr>
        <w:widowControl/>
        <w:jc w:val="both"/>
        <w:rPr>
          <w:rFonts w:asciiTheme="minorHAnsi" w:hAnsiTheme="minorHAnsi" w:cs="Calibri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b/>
          <w:kern w:val="0"/>
          <w:sz w:val="28"/>
          <w:szCs w:val="22"/>
          <w:lang w:eastAsia="zh-CN" w:bidi="ar-SA"/>
        </w:rPr>
        <w:t>Ja,</w:t>
      </w: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............................................................................................................................................................</w:t>
      </w:r>
    </w:p>
    <w:p w:rsidR="007B0A89" w:rsidRPr="007B0A89" w:rsidRDefault="007B0A89" w:rsidP="007B0A89">
      <w:pPr>
        <w:widowControl/>
        <w:spacing w:after="200" w:line="276" w:lineRule="auto"/>
        <w:jc w:val="center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font317"/>
          <w:i/>
          <w:iCs/>
          <w:kern w:val="0"/>
          <w:sz w:val="20"/>
          <w:szCs w:val="20"/>
          <w:lang w:eastAsia="zh-CN" w:bidi="ar-SA"/>
        </w:rPr>
        <w:t>(W przypadku osoby niepełnoletniej wypełnia rodzic lub opiekun prawny</w:t>
      </w:r>
      <w:r w:rsidRPr="007B0A89">
        <w:rPr>
          <w:rFonts w:asciiTheme="minorHAnsi" w:hAnsiTheme="minorHAnsi" w:cs="font317"/>
          <w:kern w:val="0"/>
          <w:sz w:val="22"/>
          <w:szCs w:val="22"/>
          <w:lang w:eastAsia="zh-CN" w:bidi="ar-SA"/>
        </w:rPr>
        <w:t>)</w:t>
      </w:r>
    </w:p>
    <w:p w:rsidR="007B0A89" w:rsidRPr="007B0A89" w:rsidRDefault="007B0A89" w:rsidP="007B0A89">
      <w:pPr>
        <w:widowControl/>
        <w:spacing w:after="200" w:line="276" w:lineRule="auto"/>
        <w:jc w:val="both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oświadczam, że wyrażam zgodę na wykorzystanie i publikację mojej pracy / pracy autorstwa mojego dziecka przez Urząd Gminy i Miasta Czerwionka-Leszczyny oraz RODN i IP WOM W Rybniku , a także  wyrażam zgodę na przetwarzanie danych osobowych moich i mojego dziecka.</w:t>
      </w:r>
    </w:p>
    <w:p w:rsidR="007B0A89" w:rsidRPr="007B0A89" w:rsidRDefault="007B0A89" w:rsidP="007B0A89">
      <w:pPr>
        <w:widowControl/>
        <w:spacing w:after="200" w:line="276" w:lineRule="auto"/>
        <w:jc w:val="both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 xml:space="preserve">Niniejszym oświadczam, że nadesłana praca jest moim dziełem / dziełem mojego dziecka i nie narusza praw osób trzecich, w szczególności ich praw majątkowych i praw autorskich. </w:t>
      </w:r>
      <w:r w:rsidRPr="007B0A89">
        <w:rPr>
          <w:rFonts w:asciiTheme="minorHAnsi" w:hAnsiTheme="minorHAnsi" w:cs="font317"/>
          <w:color w:val="000000"/>
          <w:kern w:val="0"/>
          <w:sz w:val="22"/>
          <w:szCs w:val="22"/>
          <w:lang w:eastAsia="zh-CN" w:bidi="ar-SA"/>
        </w:rPr>
        <w:t xml:space="preserve">Praca nie zawiera treści niezgodnych z prawem, dobrymi obyczajami, w szczególności treści obraźliwych, wulgarnych </w:t>
      </w:r>
      <w:r w:rsidRPr="007B0A89">
        <w:rPr>
          <w:rFonts w:asciiTheme="minorHAnsi" w:hAnsiTheme="minorHAnsi" w:cs="font317"/>
          <w:color w:val="000000"/>
          <w:kern w:val="0"/>
          <w:sz w:val="22"/>
          <w:szCs w:val="22"/>
          <w:lang w:eastAsia="zh-CN" w:bidi="ar-SA"/>
        </w:rPr>
        <w:br/>
        <w:t>i propagujących przemoc.</w:t>
      </w:r>
    </w:p>
    <w:p w:rsidR="007B0A89" w:rsidRPr="007B0A89" w:rsidRDefault="007B0A89" w:rsidP="007B0A89">
      <w:pPr>
        <w:widowControl/>
        <w:spacing w:after="200" w:line="276" w:lineRule="auto"/>
        <w:jc w:val="both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 xml:space="preserve">Wyrażam zgodę na wielokrotne, bezterminowe, publiczne i nieodpłatne publikowanie nadesłanej pracy oraz mojego imienia, nazwiska, wizerunku i wypowiedzi / imienia, nazwiska, wizerunku </w:t>
      </w: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br/>
        <w:t xml:space="preserve">i wypowiedzi mojego dziecka w różnych formach utrwaleń przez organizatora oraz współorganizatora konkursu.  </w:t>
      </w:r>
    </w:p>
    <w:p w:rsidR="007B0A89" w:rsidRPr="007B0A89" w:rsidRDefault="007B0A89" w:rsidP="007B0A89">
      <w:pPr>
        <w:widowControl/>
        <w:spacing w:after="200" w:line="276" w:lineRule="auto"/>
        <w:jc w:val="both"/>
        <w:rPr>
          <w:rFonts w:asciiTheme="minorHAnsi" w:hAnsiTheme="minorHAnsi" w:cs="font317"/>
          <w:kern w:val="0"/>
          <w:sz w:val="22"/>
          <w:szCs w:val="22"/>
          <w:lang w:eastAsia="zh-CN" w:bidi="ar-SA"/>
        </w:rPr>
      </w:pPr>
      <w:r w:rsidRPr="007B0A89">
        <w:rPr>
          <w:rFonts w:asciiTheme="minorHAnsi" w:hAnsiTheme="minorHAnsi" w:cs="Calibri"/>
          <w:kern w:val="0"/>
          <w:sz w:val="22"/>
          <w:szCs w:val="22"/>
          <w:lang w:eastAsia="zh-CN" w:bidi="ar-SA"/>
        </w:rPr>
        <w:t>Wyrażam zgodę Urzędowi Gminy i Miasta Czerwionka-Leszczyny oraz RODN i IP WOM w Rybniku  na przetwarzanie moich danych osobowych / danych osobowych mojego dziecka zawartych w ”Karcie zgłoszenia” w celach związanych z uczestnictwem w konkursie i ogłoszeniem wyników.</w:t>
      </w:r>
    </w:p>
    <w:p w:rsidR="007B0A89" w:rsidRPr="0052654E" w:rsidRDefault="007B0A89" w:rsidP="007B0A89">
      <w:pPr>
        <w:spacing w:line="100" w:lineRule="atLeast"/>
        <w:jc w:val="both"/>
        <w:rPr>
          <w:rFonts w:ascii="Calibri" w:eastAsia="Times New Roman" w:hAnsi="Calibri" w:cs="Calibri"/>
          <w:b/>
          <w:color w:val="000000"/>
          <w:kern w:val="0"/>
          <w:szCs w:val="22"/>
          <w:lang w:eastAsia="zh-CN" w:bidi="ar-SA"/>
        </w:rPr>
      </w:pPr>
      <w:r w:rsidRPr="0052654E">
        <w:rPr>
          <w:rFonts w:ascii="Calibri" w:eastAsia="Times New Roman" w:hAnsi="Calibri" w:cs="Calibri"/>
          <w:b/>
          <w:color w:val="000000"/>
          <w:kern w:val="0"/>
          <w:szCs w:val="22"/>
          <w:lang w:eastAsia="zh-CN" w:bidi="ar-SA"/>
        </w:rPr>
        <w:t>Oświadczam, że zapoznałam/em się z treścią regulaminu konkursu i akceptuję jego postanowienia</w:t>
      </w:r>
      <w:r w:rsidR="0052654E">
        <w:rPr>
          <w:rFonts w:ascii="Calibri" w:eastAsia="Times New Roman" w:hAnsi="Calibri" w:cs="Calibri"/>
          <w:b/>
          <w:color w:val="000000"/>
          <w:kern w:val="0"/>
          <w:szCs w:val="22"/>
          <w:lang w:eastAsia="zh-CN" w:bidi="ar-SA"/>
        </w:rPr>
        <w:t>, wyrażam zgodę na publikację wizerunku uczestnika i przetwarzanie danych</w:t>
      </w:r>
      <w:r w:rsidRPr="0052654E">
        <w:rPr>
          <w:rFonts w:ascii="Calibri" w:eastAsia="Times New Roman" w:hAnsi="Calibri" w:cs="Calibri"/>
          <w:b/>
          <w:color w:val="000000"/>
          <w:kern w:val="0"/>
          <w:szCs w:val="22"/>
          <w:lang w:eastAsia="zh-CN" w:bidi="ar-SA"/>
        </w:rPr>
        <w:t>.</w:t>
      </w:r>
    </w:p>
    <w:p w:rsidR="007B0A89" w:rsidRPr="007B0A89" w:rsidRDefault="007B0A89" w:rsidP="007B0A89">
      <w:pPr>
        <w:spacing w:line="100" w:lineRule="atLeast"/>
        <w:jc w:val="both"/>
        <w:rPr>
          <w:rFonts w:ascii="Palatino Linotype" w:eastAsia="Times New Roman" w:hAnsi="Palatino Linotype" w:cs="Palatino Linotype"/>
          <w:color w:val="000000"/>
          <w:kern w:val="0"/>
          <w:sz w:val="22"/>
          <w:szCs w:val="22"/>
          <w:lang w:eastAsia="zh-CN" w:bidi="ar-SA"/>
        </w:rPr>
      </w:pPr>
    </w:p>
    <w:p w:rsidR="007B0A89" w:rsidRPr="007B0A89" w:rsidRDefault="007B0A89" w:rsidP="007B0A89">
      <w:pPr>
        <w:spacing w:before="28" w:line="360" w:lineRule="auto"/>
        <w:jc w:val="right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zh-CN" w:bidi="ar-SA"/>
        </w:rPr>
      </w:pPr>
    </w:p>
    <w:p w:rsidR="007B0A89" w:rsidRPr="007B0A89" w:rsidRDefault="007B0A89" w:rsidP="007B0A89">
      <w:pPr>
        <w:spacing w:before="28" w:line="360" w:lineRule="auto"/>
        <w:jc w:val="right"/>
        <w:rPr>
          <w:rFonts w:ascii="MyriadPro-Regular" w:eastAsia="Times New Roman" w:hAnsi="MyriadPro-Regular" w:cs="MyriadPro-Regular"/>
          <w:color w:val="000000"/>
          <w:kern w:val="0"/>
          <w:sz w:val="20"/>
          <w:szCs w:val="20"/>
          <w:lang w:eastAsia="zh-CN" w:bidi="ar-SA"/>
        </w:rPr>
      </w:pPr>
      <w:r w:rsidRPr="007B0A89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zh-CN" w:bidi="ar-SA"/>
        </w:rPr>
        <w:t>….……………......................................................</w:t>
      </w:r>
    </w:p>
    <w:p w:rsidR="007B0A89" w:rsidRPr="007B0A89" w:rsidRDefault="007B0A89" w:rsidP="007B0A89">
      <w:pPr>
        <w:spacing w:line="360" w:lineRule="auto"/>
        <w:jc w:val="right"/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zh-CN" w:bidi="ar-SA"/>
        </w:rPr>
      </w:pPr>
      <w:r w:rsidRPr="007B0A89">
        <w:rPr>
          <w:rFonts w:ascii="Calibri" w:eastAsia="Times New Roman" w:hAnsi="Calibri" w:cs="Calibri"/>
          <w:i/>
          <w:color w:val="000000"/>
          <w:kern w:val="0"/>
          <w:sz w:val="18"/>
          <w:szCs w:val="18"/>
          <w:lang w:eastAsia="zh-CN" w:bidi="ar-SA"/>
        </w:rPr>
        <w:t>data i  podpis rodzica/opiekuna prawnego uczestnika konkursu</w:t>
      </w:r>
    </w:p>
    <w:sectPr w:rsidR="007B0A89" w:rsidRPr="007B0A89">
      <w:foot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44" w:rsidRDefault="00782F44" w:rsidP="00782F44">
      <w:r>
        <w:separator/>
      </w:r>
    </w:p>
  </w:endnote>
  <w:endnote w:type="continuationSeparator" w:id="0">
    <w:p w:rsidR="00782F44" w:rsidRDefault="00782F44" w:rsidP="007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317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867837"/>
      <w:docPartObj>
        <w:docPartGallery w:val="Page Numbers (Bottom of Page)"/>
        <w:docPartUnique/>
      </w:docPartObj>
    </w:sdtPr>
    <w:sdtEndPr/>
    <w:sdtContent>
      <w:p w:rsidR="00782F44" w:rsidRDefault="00782F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A97">
          <w:rPr>
            <w:noProof/>
          </w:rPr>
          <w:t>4</w:t>
        </w:r>
        <w:r>
          <w:fldChar w:fldCharType="end"/>
        </w:r>
      </w:p>
    </w:sdtContent>
  </w:sdt>
  <w:p w:rsidR="00782F44" w:rsidRDefault="00782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44" w:rsidRDefault="00782F44" w:rsidP="00782F44">
      <w:r>
        <w:separator/>
      </w:r>
    </w:p>
  </w:footnote>
  <w:footnote w:type="continuationSeparator" w:id="0">
    <w:p w:rsidR="00782F44" w:rsidRDefault="00782F44" w:rsidP="0078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5418"/>
    <w:multiLevelType w:val="multilevel"/>
    <w:tmpl w:val="CC6E4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04554"/>
    <w:multiLevelType w:val="multilevel"/>
    <w:tmpl w:val="4254E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81663D"/>
    <w:multiLevelType w:val="multilevel"/>
    <w:tmpl w:val="D90A1566"/>
    <w:lvl w:ilvl="0">
      <w:start w:val="1"/>
      <w:numFmt w:val="bullet"/>
      <w:pStyle w:val="Nagwek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</w:abstractNum>
  <w:abstractNum w:abstractNumId="3" w15:restartNumberingAfterBreak="0">
    <w:nsid w:val="51B37EAF"/>
    <w:multiLevelType w:val="hybridMultilevel"/>
    <w:tmpl w:val="25A46234"/>
    <w:lvl w:ilvl="0" w:tplc="4C304D12">
      <w:start w:val="1"/>
      <w:numFmt w:val="decimal"/>
      <w:suff w:val="nothing"/>
      <w:lvlText w:val="%1."/>
      <w:lvlJc w:val="left"/>
      <w:pPr>
        <w:ind w:left="907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14C6C96">
      <w:numFmt w:val="bullet"/>
      <w:lvlText w:val="•"/>
      <w:lvlJc w:val="left"/>
      <w:pPr>
        <w:ind w:left="1702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2DCC47FE">
      <w:numFmt w:val="bullet"/>
      <w:lvlText w:val="•"/>
      <w:lvlJc w:val="left"/>
      <w:pPr>
        <w:ind w:left="2645" w:hanging="359"/>
      </w:pPr>
      <w:rPr>
        <w:rFonts w:hint="default"/>
        <w:lang w:val="pl-PL" w:eastAsia="en-US" w:bidi="ar-SA"/>
      </w:rPr>
    </w:lvl>
    <w:lvl w:ilvl="3" w:tplc="47BA1E00">
      <w:numFmt w:val="bullet"/>
      <w:lvlText w:val="•"/>
      <w:lvlJc w:val="left"/>
      <w:pPr>
        <w:ind w:left="3590" w:hanging="359"/>
      </w:pPr>
      <w:rPr>
        <w:rFonts w:hint="default"/>
        <w:lang w:val="pl-PL" w:eastAsia="en-US" w:bidi="ar-SA"/>
      </w:rPr>
    </w:lvl>
    <w:lvl w:ilvl="4" w:tplc="37A0729A">
      <w:numFmt w:val="bullet"/>
      <w:lvlText w:val="•"/>
      <w:lvlJc w:val="left"/>
      <w:pPr>
        <w:ind w:left="4535" w:hanging="359"/>
      </w:pPr>
      <w:rPr>
        <w:rFonts w:hint="default"/>
        <w:lang w:val="pl-PL" w:eastAsia="en-US" w:bidi="ar-SA"/>
      </w:rPr>
    </w:lvl>
    <w:lvl w:ilvl="5" w:tplc="FCFA87DC">
      <w:numFmt w:val="bullet"/>
      <w:lvlText w:val="•"/>
      <w:lvlJc w:val="left"/>
      <w:pPr>
        <w:ind w:left="5480" w:hanging="359"/>
      </w:pPr>
      <w:rPr>
        <w:rFonts w:hint="default"/>
        <w:lang w:val="pl-PL" w:eastAsia="en-US" w:bidi="ar-SA"/>
      </w:rPr>
    </w:lvl>
    <w:lvl w:ilvl="6" w:tplc="8940D3B0">
      <w:numFmt w:val="bullet"/>
      <w:lvlText w:val="•"/>
      <w:lvlJc w:val="left"/>
      <w:pPr>
        <w:ind w:left="6425" w:hanging="359"/>
      </w:pPr>
      <w:rPr>
        <w:rFonts w:hint="default"/>
        <w:lang w:val="pl-PL" w:eastAsia="en-US" w:bidi="ar-SA"/>
      </w:rPr>
    </w:lvl>
    <w:lvl w:ilvl="7" w:tplc="81DC6660">
      <w:numFmt w:val="bullet"/>
      <w:lvlText w:val="•"/>
      <w:lvlJc w:val="left"/>
      <w:pPr>
        <w:ind w:left="7370" w:hanging="359"/>
      </w:pPr>
      <w:rPr>
        <w:rFonts w:hint="default"/>
        <w:lang w:val="pl-PL" w:eastAsia="en-US" w:bidi="ar-SA"/>
      </w:rPr>
    </w:lvl>
    <w:lvl w:ilvl="8" w:tplc="F4D8928C">
      <w:numFmt w:val="bullet"/>
      <w:lvlText w:val="•"/>
      <w:lvlJc w:val="left"/>
      <w:pPr>
        <w:ind w:left="8315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692277EE"/>
    <w:multiLevelType w:val="multilevel"/>
    <w:tmpl w:val="5A7E0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62"/>
    <w:rsid w:val="000371DF"/>
    <w:rsid w:val="00071010"/>
    <w:rsid w:val="00081A50"/>
    <w:rsid w:val="00137482"/>
    <w:rsid w:val="001C2D94"/>
    <w:rsid w:val="00267562"/>
    <w:rsid w:val="0033686B"/>
    <w:rsid w:val="00366A4B"/>
    <w:rsid w:val="003E7972"/>
    <w:rsid w:val="00472B16"/>
    <w:rsid w:val="004819C9"/>
    <w:rsid w:val="004C52B6"/>
    <w:rsid w:val="0052654E"/>
    <w:rsid w:val="00540C81"/>
    <w:rsid w:val="005B5137"/>
    <w:rsid w:val="00782F44"/>
    <w:rsid w:val="007A5D0D"/>
    <w:rsid w:val="007B0A89"/>
    <w:rsid w:val="00867A0A"/>
    <w:rsid w:val="00970D69"/>
    <w:rsid w:val="00AA5A97"/>
    <w:rsid w:val="00AE2193"/>
    <w:rsid w:val="00AF3733"/>
    <w:rsid w:val="00B74FE4"/>
    <w:rsid w:val="00BA4478"/>
    <w:rsid w:val="00CC5E4D"/>
    <w:rsid w:val="00DA4609"/>
    <w:rsid w:val="00DB695C"/>
    <w:rsid w:val="00F1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CC50"/>
  <w15:docId w15:val="{16E5F04F-90A9-42A3-94C6-9FEDA52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A2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4635A2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Arial"/>
      <w:b/>
      <w:bCs/>
      <w:sz w:val="36"/>
      <w:szCs w:val="3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35A2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635A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qFormat/>
    <w:rsid w:val="004635A2"/>
    <w:rPr>
      <w:rFonts w:ascii="Liberation Sans" w:eastAsia="Microsoft YaHei" w:hAnsi="Liberation Sans" w:cs="Arial"/>
      <w:b/>
      <w:bCs/>
      <w:kern w:val="2"/>
      <w:sz w:val="36"/>
      <w:szCs w:val="36"/>
      <w:lang w:eastAsia="zh-CN" w:bidi="hi-IN"/>
    </w:rPr>
  </w:style>
  <w:style w:type="character" w:customStyle="1" w:styleId="PodtytuZnak">
    <w:name w:val="Podtytuł Znak"/>
    <w:basedOn w:val="Domylnaczcionkaakapitu"/>
    <w:link w:val="Podtytu"/>
    <w:qFormat/>
    <w:rsid w:val="004635A2"/>
    <w:rPr>
      <w:rFonts w:ascii="Liberation Sans" w:eastAsia="Microsoft YaHei" w:hAnsi="Liberation Sans" w:cs="Arial"/>
      <w:kern w:val="2"/>
      <w:sz w:val="36"/>
      <w:szCs w:val="36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4635A2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4635A2"/>
    <w:pPr>
      <w:ind w:left="708"/>
    </w:pPr>
    <w:rPr>
      <w:szCs w:val="21"/>
    </w:rPr>
  </w:style>
  <w:style w:type="paragraph" w:styleId="Podtytu">
    <w:name w:val="Subtitle"/>
    <w:basedOn w:val="Normalny"/>
    <w:next w:val="Tekstpodstawowy"/>
    <w:link w:val="PodtytuZnak"/>
    <w:qFormat/>
    <w:rsid w:val="004635A2"/>
    <w:pPr>
      <w:keepNext/>
      <w:spacing w:before="60" w:after="120"/>
      <w:jc w:val="center"/>
    </w:pPr>
    <w:rPr>
      <w:rFonts w:ascii="Liberation Sans" w:eastAsia="Microsoft YaHei" w:hAnsi="Liberation Sans" w:cs="Arial"/>
      <w:sz w:val="36"/>
      <w:szCs w:val="36"/>
      <w:lang w:eastAsia="zh-CN"/>
    </w:r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782F4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82F4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7B0A89"/>
    <w:pPr>
      <w:widowControl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owom@wo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o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2040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katarzynamazur9009@gmail.com</dc:creator>
  <dc:description/>
  <cp:lastModifiedBy>Anna Ogrodnik</cp:lastModifiedBy>
  <cp:revision>6</cp:revision>
  <dcterms:created xsi:type="dcterms:W3CDTF">2026-04-16T17:37:00Z</dcterms:created>
  <dcterms:modified xsi:type="dcterms:W3CDTF">2026-04-22T06:57:00Z</dcterms:modified>
  <dc:language>pl-PL</dc:language>
</cp:coreProperties>
</file>